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AAF" w:rsidRPr="003621D1" w:rsidRDefault="00EC7AAF" w:rsidP="00B9463C">
      <w:pPr>
        <w:tabs>
          <w:tab w:val="left" w:pos="1440"/>
        </w:tabs>
        <w:rPr>
          <w:b/>
        </w:rPr>
      </w:pPr>
    </w:p>
    <w:p w:rsidR="00EC7AAF" w:rsidRPr="003621D1" w:rsidRDefault="00EC7AAF" w:rsidP="00B9463C">
      <w:pPr>
        <w:tabs>
          <w:tab w:val="left" w:pos="1440"/>
        </w:tabs>
        <w:rPr>
          <w:b/>
        </w:rPr>
      </w:pPr>
      <w:r w:rsidRPr="003621D1">
        <w:rPr>
          <w:b/>
        </w:rPr>
        <w:t>1</w:t>
      </w:r>
      <w:r w:rsidRPr="003621D1">
        <w:rPr>
          <w:b/>
          <w:vertAlign w:val="superscript"/>
        </w:rPr>
        <w:t>st</w:t>
      </w:r>
      <w:r w:rsidRPr="003621D1">
        <w:rPr>
          <w:b/>
        </w:rPr>
        <w:t xml:space="preserve"> AFRICA/MIDDLE-EAST EXPERT MEETING AND </w:t>
      </w:r>
    </w:p>
    <w:p w:rsidR="00EC7AAF" w:rsidRPr="003621D1" w:rsidRDefault="00EC7AAF" w:rsidP="00B9463C">
      <w:pPr>
        <w:tabs>
          <w:tab w:val="left" w:pos="1440"/>
        </w:tabs>
        <w:rPr>
          <w:b/>
        </w:rPr>
      </w:pPr>
      <w:r w:rsidRPr="003621D1">
        <w:rPr>
          <w:b/>
        </w:rPr>
        <w:t>WORKSHOP ON THE HEALTH IMPACT OF AIRBORNE DUST</w:t>
      </w:r>
    </w:p>
    <w:p w:rsidR="00EC7AAF" w:rsidRPr="003621D1" w:rsidRDefault="00EC7AAF" w:rsidP="00B9463C">
      <w:pPr>
        <w:tabs>
          <w:tab w:val="left" w:pos="1440"/>
        </w:tabs>
        <w:rPr>
          <w:b/>
        </w:rPr>
      </w:pPr>
    </w:p>
    <w:p w:rsidR="00EC7AAF" w:rsidRPr="003621D1" w:rsidRDefault="00EC7AAF" w:rsidP="00B9463C">
      <w:pPr>
        <w:tabs>
          <w:tab w:val="left" w:pos="1440"/>
        </w:tabs>
        <w:rPr>
          <w:b/>
        </w:rPr>
      </w:pPr>
      <w:r w:rsidRPr="003621D1">
        <w:rPr>
          <w:b/>
        </w:rPr>
        <w:t>AMMAN, JORDAN, 2-5 NOVEMBER 2015</w:t>
      </w:r>
    </w:p>
    <w:p w:rsidR="00EC7AAF" w:rsidRPr="003621D1" w:rsidRDefault="00EC7AAF" w:rsidP="00B9463C">
      <w:pPr>
        <w:tabs>
          <w:tab w:val="left" w:pos="1440"/>
        </w:tabs>
        <w:rPr>
          <w:b/>
        </w:rPr>
      </w:pPr>
    </w:p>
    <w:p w:rsidR="00EC7AAF" w:rsidRPr="003621D1" w:rsidRDefault="00EC7AAF" w:rsidP="00191323">
      <w:pPr>
        <w:jc w:val="center"/>
        <w:rPr>
          <w:b/>
          <w:bCs/>
          <w:lang w:val="en-GB"/>
        </w:rPr>
      </w:pPr>
      <w:r w:rsidRPr="003621D1">
        <w:rPr>
          <w:b/>
          <w:bCs/>
          <w:lang w:val="en-GB"/>
        </w:rPr>
        <w:t>PROGRAMME</w:t>
      </w:r>
    </w:p>
    <w:p w:rsidR="00EC7AAF" w:rsidRPr="003621D1" w:rsidRDefault="00EC7AAF" w:rsidP="00191323">
      <w:pPr>
        <w:jc w:val="center"/>
        <w:rPr>
          <w:b/>
          <w:bCs/>
          <w:lang w:val="en-GB"/>
        </w:rPr>
      </w:pPr>
    </w:p>
    <w:tbl>
      <w:tblPr>
        <w:tblW w:w="0" w:type="auto"/>
        <w:tblLook w:val="00A0"/>
      </w:tblPr>
      <w:tblGrid>
        <w:gridCol w:w="1809"/>
        <w:gridCol w:w="5387"/>
        <w:gridCol w:w="3835"/>
      </w:tblGrid>
      <w:tr w:rsidR="00EC7AAF" w:rsidRPr="003621D1" w:rsidTr="00874225">
        <w:trPr>
          <w:trHeight w:val="644"/>
        </w:trPr>
        <w:tc>
          <w:tcPr>
            <w:tcW w:w="11031" w:type="dxa"/>
            <w:gridSpan w:val="3"/>
            <w:vAlign w:val="center"/>
          </w:tcPr>
          <w:p w:rsidR="00EC7AAF" w:rsidRPr="00874225" w:rsidRDefault="00EC7AAF" w:rsidP="00FE41B9">
            <w:pPr>
              <w:rPr>
                <w:b/>
                <w:bCs/>
                <w:lang w:val="en-GB"/>
              </w:rPr>
            </w:pPr>
            <w:r w:rsidRPr="00874225">
              <w:rPr>
                <w:b/>
                <w:bCs/>
                <w:u w:val="single"/>
                <w:lang w:val="en-GB"/>
              </w:rPr>
              <w:t>MONDAY, 2 NOVEMBER 2015</w:t>
            </w:r>
          </w:p>
        </w:tc>
      </w:tr>
      <w:tr w:rsidR="00EC7AAF" w:rsidRPr="003621D1" w:rsidTr="00874225">
        <w:trPr>
          <w:trHeight w:val="411"/>
        </w:trPr>
        <w:tc>
          <w:tcPr>
            <w:tcW w:w="1809" w:type="dxa"/>
          </w:tcPr>
          <w:p w:rsidR="00EC7AAF" w:rsidRPr="00874225" w:rsidRDefault="00EC7AAF" w:rsidP="00874225">
            <w:pPr>
              <w:jc w:val="both"/>
              <w:rPr>
                <w:lang w:val="en-GB"/>
              </w:rPr>
            </w:pPr>
            <w:r w:rsidRPr="00874225">
              <w:rPr>
                <w:lang w:val="en-GB"/>
              </w:rPr>
              <w:t>08:30 – 09:00</w:t>
            </w:r>
          </w:p>
        </w:tc>
        <w:tc>
          <w:tcPr>
            <w:tcW w:w="5387" w:type="dxa"/>
          </w:tcPr>
          <w:p w:rsidR="00EC7AAF" w:rsidRPr="00874225" w:rsidRDefault="00EC7AAF" w:rsidP="00590726">
            <w:pPr>
              <w:rPr>
                <w:lang w:val="en-GB"/>
              </w:rPr>
            </w:pPr>
            <w:r w:rsidRPr="00874225">
              <w:rPr>
                <w:lang w:val="en-GB"/>
              </w:rPr>
              <w:t>Registration and Networking</w:t>
            </w:r>
          </w:p>
        </w:tc>
        <w:tc>
          <w:tcPr>
            <w:tcW w:w="3835" w:type="dxa"/>
          </w:tcPr>
          <w:p w:rsidR="00EC7AAF" w:rsidRPr="00874225" w:rsidRDefault="00EC7AAF" w:rsidP="00FE41B9">
            <w:pPr>
              <w:rPr>
                <w:b/>
                <w:bCs/>
                <w:lang w:val="en-GB"/>
              </w:rPr>
            </w:pPr>
          </w:p>
        </w:tc>
      </w:tr>
      <w:tr w:rsidR="00EC7AAF" w:rsidRPr="003621D1" w:rsidTr="00874225">
        <w:trPr>
          <w:trHeight w:val="416"/>
        </w:trPr>
        <w:tc>
          <w:tcPr>
            <w:tcW w:w="1809" w:type="dxa"/>
          </w:tcPr>
          <w:p w:rsidR="00EC7AAF" w:rsidRPr="00874225" w:rsidRDefault="00EC7AAF" w:rsidP="00874225">
            <w:pPr>
              <w:jc w:val="both"/>
              <w:rPr>
                <w:lang w:val="en-GB"/>
              </w:rPr>
            </w:pPr>
          </w:p>
        </w:tc>
        <w:tc>
          <w:tcPr>
            <w:tcW w:w="5387" w:type="dxa"/>
          </w:tcPr>
          <w:p w:rsidR="00EC7AAF" w:rsidRPr="00874225" w:rsidRDefault="00EC7AAF" w:rsidP="00590726">
            <w:pPr>
              <w:contextualSpacing/>
              <w:rPr>
                <w:b/>
                <w:bCs/>
                <w:lang w:val="en-GB"/>
              </w:rPr>
            </w:pPr>
            <w:r w:rsidRPr="00874225">
              <w:rPr>
                <w:b/>
                <w:bCs/>
                <w:lang w:val="en-GB"/>
              </w:rPr>
              <w:t>Opening Session and Remarks</w:t>
            </w:r>
          </w:p>
        </w:tc>
        <w:tc>
          <w:tcPr>
            <w:tcW w:w="3835" w:type="dxa"/>
          </w:tcPr>
          <w:p w:rsidR="00EC7AAF" w:rsidRPr="00874225" w:rsidRDefault="00EC7AAF" w:rsidP="00FE41B9">
            <w:pPr>
              <w:rPr>
                <w:b/>
                <w:bCs/>
                <w:lang w:val="en-GB"/>
              </w:rPr>
            </w:pPr>
          </w:p>
        </w:tc>
      </w:tr>
      <w:tr w:rsidR="00EC7AAF" w:rsidRPr="003621D1" w:rsidTr="00874225">
        <w:trPr>
          <w:trHeight w:val="416"/>
        </w:trPr>
        <w:tc>
          <w:tcPr>
            <w:tcW w:w="1809" w:type="dxa"/>
          </w:tcPr>
          <w:p w:rsidR="00EC7AAF" w:rsidRPr="00874225" w:rsidRDefault="00EC7AAF" w:rsidP="00874225">
            <w:pPr>
              <w:jc w:val="both"/>
              <w:rPr>
                <w:lang w:val="en-GB"/>
              </w:rPr>
            </w:pPr>
            <w:r w:rsidRPr="00874225">
              <w:rPr>
                <w:lang w:val="en-GB"/>
              </w:rPr>
              <w:t>09:00 – 09:10</w:t>
            </w:r>
          </w:p>
        </w:tc>
        <w:tc>
          <w:tcPr>
            <w:tcW w:w="5387" w:type="dxa"/>
          </w:tcPr>
          <w:p w:rsidR="00EC7AAF" w:rsidRPr="00874225" w:rsidRDefault="00EC7AAF" w:rsidP="00590726">
            <w:pPr>
              <w:contextualSpacing/>
              <w:rPr>
                <w:lang w:val="en-GB"/>
              </w:rPr>
            </w:pPr>
            <w:r w:rsidRPr="00874225">
              <w:rPr>
                <w:lang w:val="en-GB"/>
              </w:rPr>
              <w:t>Message from World Health Organizati</w:t>
            </w:r>
            <w:bookmarkStart w:id="0" w:name="_GoBack"/>
            <w:bookmarkEnd w:id="0"/>
            <w:r w:rsidRPr="00874225">
              <w:rPr>
                <w:lang w:val="en-GB"/>
              </w:rPr>
              <w:t>on /Regional Centre for Environmental Health Activities</w:t>
            </w:r>
          </w:p>
        </w:tc>
        <w:tc>
          <w:tcPr>
            <w:tcW w:w="3835" w:type="dxa"/>
          </w:tcPr>
          <w:p w:rsidR="00EC7AAF" w:rsidRPr="00874225" w:rsidRDefault="00EC7AAF" w:rsidP="00FE41B9">
            <w:pPr>
              <w:rPr>
                <w:b/>
                <w:bCs/>
                <w:lang w:val="en-GB"/>
              </w:rPr>
            </w:pPr>
            <w:r w:rsidRPr="00874225">
              <w:rPr>
                <w:i/>
                <w:iCs/>
                <w:lang w:val="en-GB"/>
              </w:rPr>
              <w:t>Dr Ahmad Basel Al-Yousfi, Director, WHO/CEHA</w:t>
            </w:r>
          </w:p>
        </w:tc>
      </w:tr>
      <w:tr w:rsidR="00EC7AAF" w:rsidRPr="003621D1" w:rsidTr="00874225">
        <w:trPr>
          <w:trHeight w:val="1031"/>
        </w:trPr>
        <w:tc>
          <w:tcPr>
            <w:tcW w:w="1809" w:type="dxa"/>
          </w:tcPr>
          <w:p w:rsidR="00EC7AAF" w:rsidRPr="00874225" w:rsidRDefault="00EC7AAF" w:rsidP="00874225">
            <w:pPr>
              <w:jc w:val="both"/>
              <w:rPr>
                <w:lang w:val="en-GB"/>
              </w:rPr>
            </w:pPr>
            <w:r w:rsidRPr="00874225">
              <w:rPr>
                <w:lang w:val="en-GB"/>
              </w:rPr>
              <w:t>09:10 – 09:20</w:t>
            </w:r>
          </w:p>
        </w:tc>
        <w:tc>
          <w:tcPr>
            <w:tcW w:w="5387" w:type="dxa"/>
          </w:tcPr>
          <w:p w:rsidR="00EC7AAF" w:rsidRPr="00874225" w:rsidRDefault="00EC7AAF" w:rsidP="00590726">
            <w:pPr>
              <w:contextualSpacing/>
              <w:rPr>
                <w:lang w:val="en-GB"/>
              </w:rPr>
            </w:pPr>
            <w:r w:rsidRPr="00874225">
              <w:rPr>
                <w:lang w:val="en-GB"/>
              </w:rPr>
              <w:t>Message from United Nation Environment Programme / Regional Office for West Asia</w:t>
            </w:r>
          </w:p>
        </w:tc>
        <w:tc>
          <w:tcPr>
            <w:tcW w:w="3835" w:type="dxa"/>
          </w:tcPr>
          <w:p w:rsidR="00EC7AAF" w:rsidRPr="00874225" w:rsidRDefault="00EC7AAF" w:rsidP="00CC2B60">
            <w:pPr>
              <w:rPr>
                <w:i/>
                <w:iCs/>
              </w:rPr>
            </w:pPr>
            <w:r w:rsidRPr="00874225">
              <w:rPr>
                <w:i/>
                <w:iCs/>
                <w:lang w:val="en-GB"/>
              </w:rPr>
              <w:t xml:space="preserve">Dr Abdul-Majeid Haddad, </w:t>
            </w:r>
            <w:r w:rsidRPr="00874225">
              <w:rPr>
                <w:i/>
                <w:iCs/>
              </w:rPr>
              <w:t>Regional Climate Change Coordinator, UNEP/ROWA</w:t>
            </w:r>
          </w:p>
        </w:tc>
      </w:tr>
      <w:tr w:rsidR="00EC7AAF" w:rsidRPr="003621D1" w:rsidTr="00874225">
        <w:trPr>
          <w:trHeight w:val="1273"/>
        </w:trPr>
        <w:tc>
          <w:tcPr>
            <w:tcW w:w="1809" w:type="dxa"/>
          </w:tcPr>
          <w:p w:rsidR="00EC7AAF" w:rsidRPr="00874225" w:rsidRDefault="00EC7AAF" w:rsidP="00874225">
            <w:pPr>
              <w:jc w:val="both"/>
              <w:rPr>
                <w:lang w:val="en-GB"/>
              </w:rPr>
            </w:pPr>
            <w:r w:rsidRPr="00874225">
              <w:rPr>
                <w:lang w:val="en-GB"/>
              </w:rPr>
              <w:t>09:20 – 09:30</w:t>
            </w:r>
          </w:p>
        </w:tc>
        <w:tc>
          <w:tcPr>
            <w:tcW w:w="5387" w:type="dxa"/>
          </w:tcPr>
          <w:p w:rsidR="00EC7AAF" w:rsidRPr="00874225" w:rsidRDefault="00EC7AAF" w:rsidP="00590726">
            <w:pPr>
              <w:contextualSpacing/>
              <w:rPr>
                <w:lang w:val="en-GB"/>
              </w:rPr>
            </w:pPr>
            <w:r w:rsidRPr="00874225">
              <w:rPr>
                <w:lang w:val="en-GB"/>
              </w:rPr>
              <w:t>Message from State Metrological Agency of Spain (AEMET)</w:t>
            </w:r>
          </w:p>
        </w:tc>
        <w:tc>
          <w:tcPr>
            <w:tcW w:w="3835" w:type="dxa"/>
          </w:tcPr>
          <w:p w:rsidR="00EC7AAF" w:rsidRPr="00874225" w:rsidRDefault="00EC7AAF" w:rsidP="00CC2B60">
            <w:pPr>
              <w:pStyle w:val="PlainTex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742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Dr Enric Terradellas, Technical Director, WMOSDS-WAS Regional Center for Northern Africa, Middle East and Europe</w:t>
            </w:r>
          </w:p>
        </w:tc>
      </w:tr>
      <w:tr w:rsidR="00EC7AAF" w:rsidRPr="003621D1" w:rsidTr="00874225">
        <w:trPr>
          <w:trHeight w:val="954"/>
        </w:trPr>
        <w:tc>
          <w:tcPr>
            <w:tcW w:w="1809" w:type="dxa"/>
          </w:tcPr>
          <w:p w:rsidR="00EC7AAF" w:rsidRPr="00874225" w:rsidRDefault="00EC7AAF" w:rsidP="00874225">
            <w:pPr>
              <w:jc w:val="both"/>
              <w:rPr>
                <w:lang w:val="en-GB"/>
              </w:rPr>
            </w:pPr>
            <w:r w:rsidRPr="00874225">
              <w:rPr>
                <w:lang w:val="en-GB"/>
              </w:rPr>
              <w:t>09:30 – 09:40</w:t>
            </w:r>
          </w:p>
        </w:tc>
        <w:tc>
          <w:tcPr>
            <w:tcW w:w="5387" w:type="dxa"/>
          </w:tcPr>
          <w:p w:rsidR="00EC7AAF" w:rsidRPr="00874225" w:rsidRDefault="00EC7AAF" w:rsidP="00590726">
            <w:pPr>
              <w:rPr>
                <w:lang w:val="en-GB"/>
              </w:rPr>
            </w:pPr>
            <w:r w:rsidRPr="00874225">
              <w:rPr>
                <w:lang w:val="en-GB"/>
              </w:rPr>
              <w:t>Message from European Organization for the Exploitation of Meteorological Satellites (EUMETSAT)</w:t>
            </w:r>
          </w:p>
        </w:tc>
        <w:tc>
          <w:tcPr>
            <w:tcW w:w="3835" w:type="dxa"/>
          </w:tcPr>
          <w:p w:rsidR="00EC7AAF" w:rsidRPr="00874225" w:rsidRDefault="00EC7AAF" w:rsidP="00FE41B9">
            <w:pPr>
              <w:contextualSpacing/>
              <w:rPr>
                <w:i/>
                <w:iCs/>
                <w:lang w:val="en-GB"/>
              </w:rPr>
            </w:pPr>
            <w:r w:rsidRPr="00874225">
              <w:rPr>
                <w:i/>
                <w:iCs/>
                <w:lang w:val="en-GB"/>
              </w:rPr>
              <w:t>Mr Jose Prieto</w:t>
            </w:r>
          </w:p>
        </w:tc>
      </w:tr>
      <w:tr w:rsidR="00EC7AAF" w:rsidRPr="003621D1" w:rsidTr="00874225">
        <w:trPr>
          <w:trHeight w:val="676"/>
        </w:trPr>
        <w:tc>
          <w:tcPr>
            <w:tcW w:w="1809" w:type="dxa"/>
          </w:tcPr>
          <w:p w:rsidR="00EC7AAF" w:rsidRPr="00874225" w:rsidRDefault="00EC7AAF" w:rsidP="00874225">
            <w:pPr>
              <w:jc w:val="both"/>
              <w:rPr>
                <w:lang w:val="en-GB"/>
              </w:rPr>
            </w:pPr>
            <w:r w:rsidRPr="00874225">
              <w:rPr>
                <w:lang w:val="en-GB"/>
              </w:rPr>
              <w:t>09:40 – 09:50</w:t>
            </w:r>
          </w:p>
        </w:tc>
        <w:tc>
          <w:tcPr>
            <w:tcW w:w="5387" w:type="dxa"/>
          </w:tcPr>
          <w:p w:rsidR="00EC7AAF" w:rsidRPr="00874225" w:rsidRDefault="00EC7AAF" w:rsidP="00590726">
            <w:pPr>
              <w:rPr>
                <w:lang w:val="en-GB"/>
              </w:rPr>
            </w:pPr>
            <w:r w:rsidRPr="00874225">
              <w:rPr>
                <w:lang w:val="en-GB"/>
              </w:rPr>
              <w:t>Message from World Meteorological Organization (WMO)</w:t>
            </w:r>
          </w:p>
        </w:tc>
        <w:tc>
          <w:tcPr>
            <w:tcW w:w="3835" w:type="dxa"/>
          </w:tcPr>
          <w:p w:rsidR="00EC7AAF" w:rsidRPr="00874225" w:rsidRDefault="00EC7AAF" w:rsidP="00DD3C80">
            <w:pPr>
              <w:rPr>
                <w:i/>
                <w:iCs/>
                <w:lang w:val="en-GB"/>
              </w:rPr>
            </w:pPr>
            <w:r w:rsidRPr="00874225">
              <w:rPr>
                <w:i/>
                <w:iCs/>
                <w:lang w:val="en-GB"/>
              </w:rPr>
              <w:t>Prof. Alexander Baklanov, World Meteorological Organization (WMO)</w:t>
            </w:r>
          </w:p>
        </w:tc>
      </w:tr>
      <w:tr w:rsidR="00EC7AAF" w:rsidRPr="003621D1" w:rsidTr="00874225">
        <w:trPr>
          <w:trHeight w:val="492"/>
        </w:trPr>
        <w:tc>
          <w:tcPr>
            <w:tcW w:w="1809" w:type="dxa"/>
          </w:tcPr>
          <w:p w:rsidR="00EC7AAF" w:rsidRPr="00874225" w:rsidRDefault="00EC7AAF" w:rsidP="00874225">
            <w:pPr>
              <w:jc w:val="both"/>
              <w:rPr>
                <w:lang w:val="en-GB"/>
              </w:rPr>
            </w:pPr>
            <w:r w:rsidRPr="00874225">
              <w:rPr>
                <w:lang w:val="en-GB"/>
              </w:rPr>
              <w:t>09:50 – 10:00</w:t>
            </w:r>
          </w:p>
        </w:tc>
        <w:tc>
          <w:tcPr>
            <w:tcW w:w="5387" w:type="dxa"/>
          </w:tcPr>
          <w:p w:rsidR="00EC7AAF" w:rsidRPr="00874225" w:rsidRDefault="00EC7AAF" w:rsidP="00590726">
            <w:pPr>
              <w:rPr>
                <w:lang w:val="en-GB"/>
              </w:rPr>
            </w:pPr>
            <w:r w:rsidRPr="00874225">
              <w:rPr>
                <w:lang w:val="en-GB"/>
              </w:rPr>
              <w:t>Message from H.E. Minister of Environment</w:t>
            </w:r>
          </w:p>
        </w:tc>
        <w:tc>
          <w:tcPr>
            <w:tcW w:w="3835" w:type="dxa"/>
          </w:tcPr>
          <w:p w:rsidR="00EC7AAF" w:rsidRPr="00874225" w:rsidRDefault="00EC7AAF" w:rsidP="00FE41B9">
            <w:pPr>
              <w:rPr>
                <w:i/>
                <w:iCs/>
                <w:lang w:val="en-GB"/>
              </w:rPr>
            </w:pPr>
            <w:r w:rsidRPr="00874225">
              <w:rPr>
                <w:i/>
                <w:iCs/>
                <w:lang w:val="en-GB"/>
              </w:rPr>
              <w:t>H.E. Dr Taher Shakhshir</w:t>
            </w:r>
          </w:p>
        </w:tc>
      </w:tr>
      <w:tr w:rsidR="00EC7AAF" w:rsidRPr="003621D1" w:rsidTr="00874225">
        <w:trPr>
          <w:trHeight w:val="646"/>
        </w:trPr>
        <w:tc>
          <w:tcPr>
            <w:tcW w:w="1809" w:type="dxa"/>
          </w:tcPr>
          <w:p w:rsidR="00EC7AAF" w:rsidRPr="00874225" w:rsidRDefault="00EC7AAF" w:rsidP="00874225">
            <w:pPr>
              <w:jc w:val="both"/>
              <w:rPr>
                <w:lang w:val="en-GB"/>
              </w:rPr>
            </w:pPr>
            <w:r w:rsidRPr="00874225">
              <w:rPr>
                <w:lang w:val="en-GB"/>
              </w:rPr>
              <w:t>10:00 – 10:10</w:t>
            </w:r>
          </w:p>
        </w:tc>
        <w:tc>
          <w:tcPr>
            <w:tcW w:w="5387" w:type="dxa"/>
          </w:tcPr>
          <w:p w:rsidR="00EC7AAF" w:rsidRPr="00874225" w:rsidRDefault="00EC7AAF" w:rsidP="00590726">
            <w:pPr>
              <w:rPr>
                <w:lang w:val="en-GB"/>
              </w:rPr>
            </w:pPr>
            <w:r w:rsidRPr="00874225">
              <w:rPr>
                <w:lang w:val="en-GB"/>
              </w:rPr>
              <w:t xml:space="preserve">Objectives and expected outcome of the consultation </w:t>
            </w:r>
          </w:p>
        </w:tc>
        <w:tc>
          <w:tcPr>
            <w:tcW w:w="3835" w:type="dxa"/>
          </w:tcPr>
          <w:p w:rsidR="00EC7AAF" w:rsidRPr="00874225" w:rsidRDefault="00EC7AAF" w:rsidP="00FE41B9">
            <w:pPr>
              <w:rPr>
                <w:i/>
                <w:iCs/>
                <w:lang w:val="en-GB"/>
              </w:rPr>
            </w:pPr>
            <w:r w:rsidRPr="00874225">
              <w:rPr>
                <w:i/>
                <w:iCs/>
                <w:lang w:val="en-GB"/>
              </w:rPr>
              <w:t>Mr Mazen Malkawi, Environmental Health Exposure, WHO/CEHA</w:t>
            </w:r>
          </w:p>
        </w:tc>
      </w:tr>
      <w:tr w:rsidR="00EC7AAF" w:rsidRPr="003621D1" w:rsidTr="00874225">
        <w:trPr>
          <w:trHeight w:val="676"/>
        </w:trPr>
        <w:tc>
          <w:tcPr>
            <w:tcW w:w="1809" w:type="dxa"/>
          </w:tcPr>
          <w:p w:rsidR="00EC7AAF" w:rsidRPr="00874225" w:rsidRDefault="00EC7AAF" w:rsidP="00874225">
            <w:pPr>
              <w:jc w:val="both"/>
              <w:rPr>
                <w:lang w:val="en-GB"/>
              </w:rPr>
            </w:pPr>
            <w:r w:rsidRPr="00874225">
              <w:rPr>
                <w:lang w:val="en-GB"/>
              </w:rPr>
              <w:t>10:10 – 10:30</w:t>
            </w:r>
          </w:p>
        </w:tc>
        <w:tc>
          <w:tcPr>
            <w:tcW w:w="5387" w:type="dxa"/>
          </w:tcPr>
          <w:p w:rsidR="00EC7AAF" w:rsidRPr="00874225" w:rsidRDefault="00EC7AAF" w:rsidP="00590726">
            <w:pPr>
              <w:rPr>
                <w:lang w:val="en-GB"/>
              </w:rPr>
            </w:pPr>
            <w:r w:rsidRPr="00874225">
              <w:rPr>
                <w:lang w:val="en-GB"/>
              </w:rPr>
              <w:t>Introduction of participants, adoption of the programme, and election of consultation officers</w:t>
            </w:r>
          </w:p>
        </w:tc>
        <w:tc>
          <w:tcPr>
            <w:tcW w:w="3835" w:type="dxa"/>
          </w:tcPr>
          <w:p w:rsidR="00EC7AAF" w:rsidRPr="00874225" w:rsidRDefault="00EC7AAF" w:rsidP="00FE41B9">
            <w:pPr>
              <w:rPr>
                <w:i/>
                <w:iCs/>
                <w:lang w:val="en-GB"/>
              </w:rPr>
            </w:pPr>
          </w:p>
        </w:tc>
      </w:tr>
      <w:tr w:rsidR="00EC7AAF" w:rsidRPr="003621D1" w:rsidTr="00874225">
        <w:trPr>
          <w:trHeight w:val="391"/>
        </w:trPr>
        <w:tc>
          <w:tcPr>
            <w:tcW w:w="1809" w:type="dxa"/>
          </w:tcPr>
          <w:p w:rsidR="00EC7AAF" w:rsidRPr="00874225" w:rsidRDefault="00EC7AAF" w:rsidP="00874225">
            <w:pPr>
              <w:jc w:val="both"/>
              <w:rPr>
                <w:lang w:val="en-GB"/>
              </w:rPr>
            </w:pPr>
          </w:p>
        </w:tc>
        <w:tc>
          <w:tcPr>
            <w:tcW w:w="5387" w:type="dxa"/>
          </w:tcPr>
          <w:p w:rsidR="00EC7AAF" w:rsidRPr="00874225" w:rsidRDefault="00EC7AAF" w:rsidP="00590726">
            <w:pPr>
              <w:rPr>
                <w:lang w:val="en-GB"/>
              </w:rPr>
            </w:pPr>
            <w:r w:rsidRPr="00874225">
              <w:rPr>
                <w:lang w:val="en-GB"/>
              </w:rPr>
              <w:t>Group Photo</w:t>
            </w:r>
          </w:p>
        </w:tc>
        <w:tc>
          <w:tcPr>
            <w:tcW w:w="3835" w:type="dxa"/>
          </w:tcPr>
          <w:p w:rsidR="00EC7AAF" w:rsidRPr="00874225" w:rsidRDefault="00EC7AAF" w:rsidP="00FE41B9">
            <w:pPr>
              <w:rPr>
                <w:i/>
                <w:iCs/>
                <w:lang w:val="en-GB"/>
              </w:rPr>
            </w:pPr>
          </w:p>
        </w:tc>
      </w:tr>
      <w:tr w:rsidR="00EC7AAF" w:rsidRPr="003621D1" w:rsidTr="00874225">
        <w:trPr>
          <w:trHeight w:val="425"/>
        </w:trPr>
        <w:tc>
          <w:tcPr>
            <w:tcW w:w="1809" w:type="dxa"/>
          </w:tcPr>
          <w:p w:rsidR="00EC7AAF" w:rsidRPr="00874225" w:rsidRDefault="00EC7AAF" w:rsidP="00874225">
            <w:pPr>
              <w:jc w:val="both"/>
              <w:rPr>
                <w:lang w:val="en-GB"/>
              </w:rPr>
            </w:pPr>
            <w:r w:rsidRPr="00874225">
              <w:rPr>
                <w:lang w:val="en-GB"/>
              </w:rPr>
              <w:t xml:space="preserve">10:30 – 10:45 </w:t>
            </w:r>
          </w:p>
        </w:tc>
        <w:tc>
          <w:tcPr>
            <w:tcW w:w="5387" w:type="dxa"/>
          </w:tcPr>
          <w:p w:rsidR="00EC7AAF" w:rsidRPr="00874225" w:rsidRDefault="00EC7AAF" w:rsidP="00590726">
            <w:pPr>
              <w:rPr>
                <w:lang w:val="en-GB"/>
              </w:rPr>
            </w:pPr>
            <w:r w:rsidRPr="00874225">
              <w:rPr>
                <w:lang w:val="en-GB"/>
              </w:rPr>
              <w:t>Coffee Break</w:t>
            </w:r>
          </w:p>
        </w:tc>
        <w:tc>
          <w:tcPr>
            <w:tcW w:w="3835" w:type="dxa"/>
          </w:tcPr>
          <w:p w:rsidR="00EC7AAF" w:rsidRPr="00874225" w:rsidRDefault="00EC7AAF" w:rsidP="00FE41B9">
            <w:pPr>
              <w:rPr>
                <w:i/>
                <w:iCs/>
                <w:lang w:val="en-GB"/>
              </w:rPr>
            </w:pPr>
          </w:p>
        </w:tc>
      </w:tr>
      <w:tr w:rsidR="00EC7AAF" w:rsidRPr="003621D1" w:rsidTr="00874225">
        <w:trPr>
          <w:trHeight w:val="417"/>
        </w:trPr>
        <w:tc>
          <w:tcPr>
            <w:tcW w:w="1809" w:type="dxa"/>
          </w:tcPr>
          <w:p w:rsidR="00EC7AAF" w:rsidRPr="00874225" w:rsidRDefault="00EC7AAF" w:rsidP="00874225">
            <w:pPr>
              <w:jc w:val="both"/>
              <w:rPr>
                <w:lang w:val="en-GB"/>
              </w:rPr>
            </w:pPr>
          </w:p>
        </w:tc>
        <w:tc>
          <w:tcPr>
            <w:tcW w:w="5387" w:type="dxa"/>
          </w:tcPr>
          <w:p w:rsidR="00EC7AAF" w:rsidRPr="00874225" w:rsidRDefault="00EC7AAF" w:rsidP="00874225">
            <w:pPr>
              <w:ind w:right="-12"/>
              <w:rPr>
                <w:b/>
                <w:bCs/>
                <w:lang w:val="en-GB"/>
              </w:rPr>
            </w:pPr>
            <w:r w:rsidRPr="00874225">
              <w:rPr>
                <w:b/>
                <w:bCs/>
                <w:lang w:val="en-GB"/>
              </w:rPr>
              <w:t>Airborne Dust Cycle and Monitoring</w:t>
            </w:r>
          </w:p>
        </w:tc>
        <w:tc>
          <w:tcPr>
            <w:tcW w:w="3835" w:type="dxa"/>
          </w:tcPr>
          <w:p w:rsidR="00EC7AAF" w:rsidRPr="00874225" w:rsidRDefault="00EC7AAF" w:rsidP="00FE41B9">
            <w:pPr>
              <w:rPr>
                <w:i/>
                <w:iCs/>
                <w:lang w:val="en-GB"/>
              </w:rPr>
            </w:pPr>
          </w:p>
        </w:tc>
      </w:tr>
      <w:tr w:rsidR="00EC7AAF" w:rsidRPr="003621D1" w:rsidTr="00874225">
        <w:trPr>
          <w:trHeight w:val="423"/>
        </w:trPr>
        <w:tc>
          <w:tcPr>
            <w:tcW w:w="1809" w:type="dxa"/>
          </w:tcPr>
          <w:p w:rsidR="00EC7AAF" w:rsidRPr="00874225" w:rsidRDefault="00EC7AAF" w:rsidP="00874225">
            <w:pPr>
              <w:jc w:val="both"/>
              <w:rPr>
                <w:lang w:val="en-GB"/>
              </w:rPr>
            </w:pPr>
            <w:r w:rsidRPr="00874225">
              <w:rPr>
                <w:lang w:val="en-GB"/>
              </w:rPr>
              <w:t>10:45 – 11:30</w:t>
            </w:r>
          </w:p>
        </w:tc>
        <w:tc>
          <w:tcPr>
            <w:tcW w:w="5387" w:type="dxa"/>
          </w:tcPr>
          <w:p w:rsidR="00EC7AAF" w:rsidRPr="00874225" w:rsidRDefault="00EC7AAF" w:rsidP="00590726">
            <w:pPr>
              <w:rPr>
                <w:lang w:val="en-GB"/>
              </w:rPr>
            </w:pPr>
            <w:r w:rsidRPr="00874225">
              <w:rPr>
                <w:lang w:val="en-GB"/>
              </w:rPr>
              <w:t>The dust cycle and impacts</w:t>
            </w:r>
          </w:p>
        </w:tc>
        <w:tc>
          <w:tcPr>
            <w:tcW w:w="3835" w:type="dxa"/>
          </w:tcPr>
          <w:p w:rsidR="00EC7AAF" w:rsidRPr="00874225" w:rsidRDefault="00EC7AAF" w:rsidP="00FE41B9">
            <w:pPr>
              <w:rPr>
                <w:i/>
                <w:iCs/>
                <w:lang w:val="en-GB"/>
              </w:rPr>
            </w:pPr>
            <w:r w:rsidRPr="00874225">
              <w:rPr>
                <w:i/>
                <w:iCs/>
                <w:lang w:val="en-GB"/>
              </w:rPr>
              <w:t>Dr Enric Terradellas</w:t>
            </w:r>
          </w:p>
        </w:tc>
      </w:tr>
      <w:tr w:rsidR="00EC7AAF" w:rsidRPr="003621D1" w:rsidTr="00874225">
        <w:trPr>
          <w:trHeight w:val="712"/>
        </w:trPr>
        <w:tc>
          <w:tcPr>
            <w:tcW w:w="1809" w:type="dxa"/>
          </w:tcPr>
          <w:p w:rsidR="00EC7AAF" w:rsidRPr="00874225" w:rsidRDefault="00EC7AAF" w:rsidP="00874225">
            <w:pPr>
              <w:jc w:val="both"/>
              <w:rPr>
                <w:lang w:val="en-GB"/>
              </w:rPr>
            </w:pPr>
            <w:r w:rsidRPr="00874225">
              <w:rPr>
                <w:lang w:val="en-GB"/>
              </w:rPr>
              <w:t>11:30 – 11:45</w:t>
            </w:r>
          </w:p>
        </w:tc>
        <w:tc>
          <w:tcPr>
            <w:tcW w:w="5387" w:type="dxa"/>
          </w:tcPr>
          <w:p w:rsidR="00EC7AAF" w:rsidRPr="00874225" w:rsidRDefault="00EC7AAF" w:rsidP="00590726">
            <w:pPr>
              <w:rPr>
                <w:lang w:val="en-GB"/>
              </w:rPr>
            </w:pPr>
            <w:r w:rsidRPr="00874225">
              <w:rPr>
                <w:lang w:val="en-GB"/>
              </w:rPr>
              <w:t>Sand and Dust Storm Warning Advisory and Assessment System</w:t>
            </w:r>
          </w:p>
        </w:tc>
        <w:tc>
          <w:tcPr>
            <w:tcW w:w="3835" w:type="dxa"/>
          </w:tcPr>
          <w:p w:rsidR="00EC7AAF" w:rsidRPr="00874225" w:rsidRDefault="00EC7AAF" w:rsidP="00FE41B9">
            <w:pPr>
              <w:rPr>
                <w:i/>
                <w:iCs/>
                <w:lang w:val="en-GB"/>
              </w:rPr>
            </w:pPr>
            <w:r w:rsidRPr="00874225">
              <w:rPr>
                <w:i/>
                <w:iCs/>
                <w:lang w:val="en-GB"/>
              </w:rPr>
              <w:t>Prof. Alexander Baklanov</w:t>
            </w:r>
          </w:p>
        </w:tc>
      </w:tr>
      <w:tr w:rsidR="00EC7AAF" w:rsidRPr="003621D1" w:rsidTr="00874225">
        <w:trPr>
          <w:trHeight w:val="509"/>
        </w:trPr>
        <w:tc>
          <w:tcPr>
            <w:tcW w:w="1809" w:type="dxa"/>
          </w:tcPr>
          <w:p w:rsidR="00EC7AAF" w:rsidRPr="00874225" w:rsidRDefault="00EC7AAF" w:rsidP="00874225">
            <w:pPr>
              <w:jc w:val="both"/>
              <w:rPr>
                <w:lang w:val="en-GB"/>
              </w:rPr>
            </w:pPr>
            <w:r w:rsidRPr="00874225">
              <w:rPr>
                <w:lang w:val="en-GB"/>
              </w:rPr>
              <w:t>11:45 – 12:30</w:t>
            </w:r>
          </w:p>
        </w:tc>
        <w:tc>
          <w:tcPr>
            <w:tcW w:w="5387" w:type="dxa"/>
          </w:tcPr>
          <w:p w:rsidR="00EC7AAF" w:rsidRPr="00874225" w:rsidRDefault="00EC7AAF" w:rsidP="00590726">
            <w:pPr>
              <w:rPr>
                <w:lang w:val="en-GB"/>
              </w:rPr>
            </w:pPr>
            <w:r w:rsidRPr="00874225">
              <w:rPr>
                <w:lang w:val="en-GB"/>
              </w:rPr>
              <w:t>Ground Observation of Airborne Dust</w:t>
            </w:r>
          </w:p>
        </w:tc>
        <w:tc>
          <w:tcPr>
            <w:tcW w:w="3835" w:type="dxa"/>
          </w:tcPr>
          <w:p w:rsidR="00EC7AAF" w:rsidRPr="00874225" w:rsidRDefault="00EC7AAF" w:rsidP="00FE41B9">
            <w:pPr>
              <w:rPr>
                <w:i/>
                <w:iCs/>
                <w:lang w:val="en-GB"/>
              </w:rPr>
            </w:pPr>
            <w:r w:rsidRPr="00874225">
              <w:rPr>
                <w:i/>
                <w:iCs/>
                <w:lang w:val="en-GB"/>
              </w:rPr>
              <w:t>Mr Sergio Roriguez</w:t>
            </w:r>
          </w:p>
        </w:tc>
      </w:tr>
      <w:tr w:rsidR="00EC7AAF" w:rsidRPr="003621D1" w:rsidTr="00874225">
        <w:trPr>
          <w:trHeight w:val="552"/>
        </w:trPr>
        <w:tc>
          <w:tcPr>
            <w:tcW w:w="1809" w:type="dxa"/>
          </w:tcPr>
          <w:p w:rsidR="00EC7AAF" w:rsidRPr="00874225" w:rsidRDefault="00EC7AAF" w:rsidP="00874225">
            <w:pPr>
              <w:jc w:val="both"/>
              <w:rPr>
                <w:lang w:val="en-GB"/>
              </w:rPr>
            </w:pPr>
            <w:r w:rsidRPr="00874225">
              <w:rPr>
                <w:lang w:val="en-GB"/>
              </w:rPr>
              <w:t>12:30 – 13:15</w:t>
            </w:r>
          </w:p>
        </w:tc>
        <w:tc>
          <w:tcPr>
            <w:tcW w:w="5387" w:type="dxa"/>
          </w:tcPr>
          <w:p w:rsidR="00EC7AAF" w:rsidRPr="00874225" w:rsidRDefault="00EC7AAF" w:rsidP="00590726">
            <w:pPr>
              <w:rPr>
                <w:lang w:val="en-GB"/>
              </w:rPr>
            </w:pPr>
            <w:r w:rsidRPr="00874225">
              <w:rPr>
                <w:lang w:val="en-GB"/>
              </w:rPr>
              <w:t>Satellite Observation of Airborne Dust</w:t>
            </w:r>
          </w:p>
        </w:tc>
        <w:tc>
          <w:tcPr>
            <w:tcW w:w="3835" w:type="dxa"/>
          </w:tcPr>
          <w:p w:rsidR="00EC7AAF" w:rsidRPr="00874225" w:rsidRDefault="00EC7AAF" w:rsidP="00FE41B9">
            <w:pPr>
              <w:rPr>
                <w:i/>
                <w:iCs/>
                <w:lang w:val="en-GB"/>
              </w:rPr>
            </w:pPr>
            <w:r w:rsidRPr="00874225">
              <w:rPr>
                <w:i/>
                <w:iCs/>
                <w:lang w:val="en-GB"/>
              </w:rPr>
              <w:t>Mr Jose Prieto</w:t>
            </w:r>
          </w:p>
        </w:tc>
      </w:tr>
    </w:tbl>
    <w:p w:rsidR="00EC7AAF" w:rsidRPr="003621D1" w:rsidRDefault="00EC7AAF">
      <w:pPr>
        <w:sectPr w:rsidR="00EC7AAF" w:rsidRPr="003621D1" w:rsidSect="00C0535D">
          <w:headerReference w:type="default" r:id="rId7"/>
          <w:footerReference w:type="default" r:id="rId8"/>
          <w:pgSz w:w="11909" w:h="16834" w:code="9"/>
          <w:pgMar w:top="1440" w:right="547" w:bottom="1135" w:left="547" w:header="187" w:footer="720" w:gutter="0"/>
          <w:cols w:space="720"/>
          <w:docGrid w:linePitch="360"/>
        </w:sectPr>
      </w:pPr>
    </w:p>
    <w:p w:rsidR="00EC7AAF" w:rsidRPr="003621D1" w:rsidRDefault="00EC7AAF"/>
    <w:tbl>
      <w:tblPr>
        <w:tblW w:w="0" w:type="auto"/>
        <w:tblLook w:val="00A0"/>
      </w:tblPr>
      <w:tblGrid>
        <w:gridCol w:w="1951"/>
        <w:gridCol w:w="5245"/>
        <w:gridCol w:w="3835"/>
      </w:tblGrid>
      <w:tr w:rsidR="00EC7AAF" w:rsidRPr="003621D1" w:rsidTr="00874225">
        <w:trPr>
          <w:trHeight w:val="448"/>
        </w:trPr>
        <w:tc>
          <w:tcPr>
            <w:tcW w:w="1951" w:type="dxa"/>
          </w:tcPr>
          <w:p w:rsidR="00EC7AAF" w:rsidRPr="00874225" w:rsidRDefault="00EC7AAF" w:rsidP="00874225">
            <w:pPr>
              <w:jc w:val="both"/>
              <w:rPr>
                <w:lang w:val="en-GB"/>
              </w:rPr>
            </w:pPr>
            <w:r w:rsidRPr="00874225">
              <w:rPr>
                <w:lang w:val="en-GB"/>
              </w:rPr>
              <w:t>13:15 – 14:15</w:t>
            </w:r>
          </w:p>
        </w:tc>
        <w:tc>
          <w:tcPr>
            <w:tcW w:w="5245" w:type="dxa"/>
          </w:tcPr>
          <w:p w:rsidR="00EC7AAF" w:rsidRPr="00874225" w:rsidRDefault="00EC7AAF" w:rsidP="002E2E95">
            <w:pPr>
              <w:rPr>
                <w:lang w:val="en-GB"/>
              </w:rPr>
            </w:pPr>
            <w:r w:rsidRPr="00874225">
              <w:rPr>
                <w:lang w:val="en-GB"/>
              </w:rPr>
              <w:t>Lunch and Prayers Break</w:t>
            </w:r>
          </w:p>
        </w:tc>
        <w:tc>
          <w:tcPr>
            <w:tcW w:w="3835" w:type="dxa"/>
          </w:tcPr>
          <w:p w:rsidR="00EC7AAF" w:rsidRPr="00874225" w:rsidRDefault="00EC7AAF" w:rsidP="00FE41B9">
            <w:pPr>
              <w:rPr>
                <w:lang w:val="en-GB"/>
              </w:rPr>
            </w:pPr>
          </w:p>
        </w:tc>
      </w:tr>
      <w:tr w:rsidR="00EC7AAF" w:rsidRPr="003621D1" w:rsidTr="00874225">
        <w:trPr>
          <w:trHeight w:val="426"/>
        </w:trPr>
        <w:tc>
          <w:tcPr>
            <w:tcW w:w="1951" w:type="dxa"/>
          </w:tcPr>
          <w:p w:rsidR="00EC7AAF" w:rsidRPr="00874225" w:rsidRDefault="00EC7AAF" w:rsidP="00874225">
            <w:pPr>
              <w:jc w:val="both"/>
              <w:rPr>
                <w:lang w:val="en-GB"/>
              </w:rPr>
            </w:pPr>
          </w:p>
        </w:tc>
        <w:tc>
          <w:tcPr>
            <w:tcW w:w="5245" w:type="dxa"/>
          </w:tcPr>
          <w:p w:rsidR="00EC7AAF" w:rsidRPr="00874225" w:rsidRDefault="00EC7AAF" w:rsidP="002E2E95">
            <w:pPr>
              <w:rPr>
                <w:b/>
                <w:bCs/>
                <w:lang w:val="en-GB"/>
              </w:rPr>
            </w:pPr>
            <w:r w:rsidRPr="00874225">
              <w:rPr>
                <w:b/>
                <w:bCs/>
                <w:lang w:val="en-GB"/>
              </w:rPr>
              <w:t>Air Borne Dust Modelling And Forecast</w:t>
            </w:r>
          </w:p>
        </w:tc>
        <w:tc>
          <w:tcPr>
            <w:tcW w:w="3835" w:type="dxa"/>
          </w:tcPr>
          <w:p w:rsidR="00EC7AAF" w:rsidRPr="00874225" w:rsidRDefault="00EC7AAF" w:rsidP="00FE41B9">
            <w:pPr>
              <w:rPr>
                <w:lang w:val="en-GB"/>
              </w:rPr>
            </w:pPr>
          </w:p>
        </w:tc>
      </w:tr>
      <w:tr w:rsidR="00EC7AAF" w:rsidRPr="003621D1" w:rsidTr="00874225">
        <w:trPr>
          <w:trHeight w:val="417"/>
        </w:trPr>
        <w:tc>
          <w:tcPr>
            <w:tcW w:w="1951" w:type="dxa"/>
          </w:tcPr>
          <w:p w:rsidR="00EC7AAF" w:rsidRPr="00874225" w:rsidRDefault="00EC7AAF" w:rsidP="00874225">
            <w:pPr>
              <w:jc w:val="both"/>
            </w:pPr>
            <w:r w:rsidRPr="00874225">
              <w:t>14:15 – 15:00</w:t>
            </w:r>
          </w:p>
        </w:tc>
        <w:tc>
          <w:tcPr>
            <w:tcW w:w="5245" w:type="dxa"/>
          </w:tcPr>
          <w:p w:rsidR="00EC7AAF" w:rsidRPr="00874225" w:rsidRDefault="00EC7AAF" w:rsidP="00BD52CF">
            <w:pPr>
              <w:rPr>
                <w:lang w:val="en-GB"/>
              </w:rPr>
            </w:pPr>
            <w:r w:rsidRPr="00874225">
              <w:rPr>
                <w:lang w:val="en-GB"/>
              </w:rPr>
              <w:t>Dust Modelling and Prediction</w:t>
            </w:r>
            <w:r w:rsidRPr="00874225">
              <w:rPr>
                <w:lang w:val="en-GB"/>
              </w:rPr>
              <w:tab/>
            </w:r>
          </w:p>
        </w:tc>
        <w:tc>
          <w:tcPr>
            <w:tcW w:w="3835" w:type="dxa"/>
          </w:tcPr>
          <w:p w:rsidR="00EC7AAF" w:rsidRPr="00874225" w:rsidRDefault="00EC7AAF" w:rsidP="00FE41B9">
            <w:pPr>
              <w:rPr>
                <w:i/>
                <w:iCs/>
                <w:lang w:val="en-GB"/>
              </w:rPr>
            </w:pPr>
            <w:r w:rsidRPr="00874225">
              <w:rPr>
                <w:i/>
                <w:iCs/>
                <w:lang w:val="en-GB"/>
              </w:rPr>
              <w:t>Ms Sara Basart</w:t>
            </w:r>
          </w:p>
        </w:tc>
      </w:tr>
      <w:tr w:rsidR="00EC7AAF" w:rsidRPr="003621D1" w:rsidTr="00874225">
        <w:trPr>
          <w:trHeight w:val="423"/>
        </w:trPr>
        <w:tc>
          <w:tcPr>
            <w:tcW w:w="1951" w:type="dxa"/>
          </w:tcPr>
          <w:p w:rsidR="00EC7AAF" w:rsidRPr="00874225" w:rsidRDefault="00EC7AAF" w:rsidP="00874225">
            <w:pPr>
              <w:jc w:val="both"/>
            </w:pPr>
            <w:r w:rsidRPr="00874225">
              <w:t xml:space="preserve">15:00 – 15:30 </w:t>
            </w:r>
          </w:p>
        </w:tc>
        <w:tc>
          <w:tcPr>
            <w:tcW w:w="5245" w:type="dxa"/>
          </w:tcPr>
          <w:p w:rsidR="00EC7AAF" w:rsidRPr="00874225" w:rsidRDefault="00EC7AAF" w:rsidP="00BD52CF">
            <w:pPr>
              <w:rPr>
                <w:lang w:val="en-GB"/>
              </w:rPr>
            </w:pPr>
            <w:r w:rsidRPr="00874225">
              <w:rPr>
                <w:lang w:val="en-GB"/>
              </w:rPr>
              <w:t>Dust Forecast Services</w:t>
            </w:r>
            <w:r w:rsidRPr="00874225">
              <w:rPr>
                <w:lang w:val="en-GB"/>
              </w:rPr>
              <w:tab/>
            </w:r>
          </w:p>
        </w:tc>
        <w:tc>
          <w:tcPr>
            <w:tcW w:w="3835" w:type="dxa"/>
          </w:tcPr>
          <w:p w:rsidR="00EC7AAF" w:rsidRPr="00874225" w:rsidRDefault="00EC7AAF" w:rsidP="00FE41B9">
            <w:pPr>
              <w:rPr>
                <w:i/>
                <w:iCs/>
                <w:lang w:val="en-GB"/>
              </w:rPr>
            </w:pPr>
            <w:r w:rsidRPr="00874225">
              <w:rPr>
                <w:i/>
                <w:iCs/>
                <w:lang w:val="en-GB"/>
              </w:rPr>
              <w:t>Mr Francesco Benincasa</w:t>
            </w:r>
          </w:p>
        </w:tc>
      </w:tr>
      <w:tr w:rsidR="00EC7AAF" w:rsidRPr="003621D1" w:rsidTr="00874225">
        <w:trPr>
          <w:trHeight w:val="429"/>
        </w:trPr>
        <w:tc>
          <w:tcPr>
            <w:tcW w:w="1951" w:type="dxa"/>
          </w:tcPr>
          <w:p w:rsidR="00EC7AAF" w:rsidRPr="00874225" w:rsidRDefault="00EC7AAF" w:rsidP="00874225">
            <w:pPr>
              <w:jc w:val="both"/>
            </w:pPr>
            <w:r w:rsidRPr="00874225">
              <w:t xml:space="preserve">15:30 – 15:45 </w:t>
            </w:r>
          </w:p>
        </w:tc>
        <w:tc>
          <w:tcPr>
            <w:tcW w:w="5245" w:type="dxa"/>
          </w:tcPr>
          <w:p w:rsidR="00EC7AAF" w:rsidRPr="00874225" w:rsidRDefault="00EC7AAF" w:rsidP="00BD52CF">
            <w:pPr>
              <w:rPr>
                <w:lang w:val="en-GB"/>
              </w:rPr>
            </w:pPr>
            <w:r w:rsidRPr="00874225">
              <w:rPr>
                <w:lang w:val="en-GB"/>
              </w:rPr>
              <w:t>Coffee Break</w:t>
            </w:r>
          </w:p>
        </w:tc>
        <w:tc>
          <w:tcPr>
            <w:tcW w:w="3835" w:type="dxa"/>
          </w:tcPr>
          <w:p w:rsidR="00EC7AAF" w:rsidRPr="00874225" w:rsidRDefault="00EC7AAF" w:rsidP="00FE41B9">
            <w:pPr>
              <w:rPr>
                <w:lang w:val="en-GB"/>
              </w:rPr>
            </w:pPr>
          </w:p>
        </w:tc>
      </w:tr>
      <w:tr w:rsidR="00EC7AAF" w:rsidRPr="003621D1" w:rsidTr="00874225">
        <w:trPr>
          <w:trHeight w:val="421"/>
        </w:trPr>
        <w:tc>
          <w:tcPr>
            <w:tcW w:w="1951" w:type="dxa"/>
          </w:tcPr>
          <w:p w:rsidR="00EC7AAF" w:rsidRPr="00874225" w:rsidRDefault="00EC7AAF" w:rsidP="00874225">
            <w:pPr>
              <w:jc w:val="both"/>
            </w:pPr>
            <w:r w:rsidRPr="00874225">
              <w:t>15:45 – 17:15</w:t>
            </w:r>
          </w:p>
        </w:tc>
        <w:tc>
          <w:tcPr>
            <w:tcW w:w="5245" w:type="dxa"/>
          </w:tcPr>
          <w:p w:rsidR="00EC7AAF" w:rsidRPr="00874225" w:rsidRDefault="00EC7AAF" w:rsidP="00BD52CF">
            <w:pPr>
              <w:rPr>
                <w:lang w:val="en-GB"/>
              </w:rPr>
            </w:pPr>
            <w:r w:rsidRPr="00874225">
              <w:rPr>
                <w:lang w:val="en-GB"/>
              </w:rPr>
              <w:t xml:space="preserve">Country Presentations: Meteorological </w:t>
            </w:r>
          </w:p>
        </w:tc>
        <w:tc>
          <w:tcPr>
            <w:tcW w:w="3835" w:type="dxa"/>
          </w:tcPr>
          <w:p w:rsidR="00EC7AAF" w:rsidRPr="00874225" w:rsidRDefault="00EC7AAF" w:rsidP="00FE41B9">
            <w:pPr>
              <w:rPr>
                <w:lang w:val="en-GB"/>
              </w:rPr>
            </w:pPr>
          </w:p>
        </w:tc>
      </w:tr>
      <w:tr w:rsidR="00EC7AAF" w:rsidRPr="003621D1" w:rsidTr="00874225">
        <w:trPr>
          <w:trHeight w:val="676"/>
        </w:trPr>
        <w:tc>
          <w:tcPr>
            <w:tcW w:w="11031" w:type="dxa"/>
            <w:gridSpan w:val="3"/>
            <w:vAlign w:val="center"/>
          </w:tcPr>
          <w:p w:rsidR="00EC7AAF" w:rsidRPr="00874225" w:rsidRDefault="00EC7AAF" w:rsidP="00537A91">
            <w:pPr>
              <w:rPr>
                <w:b/>
                <w:bCs/>
                <w:lang w:val="en-GB"/>
              </w:rPr>
            </w:pPr>
            <w:r w:rsidRPr="00874225">
              <w:rPr>
                <w:b/>
                <w:bCs/>
                <w:u w:val="single"/>
                <w:lang w:val="en-GB"/>
              </w:rPr>
              <w:t>TUESDAY, 3 NOVEMBER 2015</w:t>
            </w:r>
          </w:p>
        </w:tc>
      </w:tr>
      <w:tr w:rsidR="00EC7AAF" w:rsidRPr="003621D1" w:rsidTr="00874225">
        <w:trPr>
          <w:trHeight w:val="676"/>
        </w:trPr>
        <w:tc>
          <w:tcPr>
            <w:tcW w:w="1951" w:type="dxa"/>
          </w:tcPr>
          <w:p w:rsidR="00EC7AAF" w:rsidRPr="00874225" w:rsidRDefault="00EC7AAF" w:rsidP="00874225">
            <w:pPr>
              <w:jc w:val="both"/>
            </w:pPr>
          </w:p>
        </w:tc>
        <w:tc>
          <w:tcPr>
            <w:tcW w:w="5245" w:type="dxa"/>
          </w:tcPr>
          <w:p w:rsidR="00EC7AAF" w:rsidRPr="00874225" w:rsidRDefault="00EC7AAF" w:rsidP="00BD52CF">
            <w:pPr>
              <w:rPr>
                <w:b/>
                <w:bCs/>
                <w:lang w:val="en-GB"/>
              </w:rPr>
            </w:pPr>
            <w:r w:rsidRPr="00874225">
              <w:rPr>
                <w:b/>
                <w:bCs/>
                <w:lang w:val="en-GB"/>
              </w:rPr>
              <w:t>Health Impact of Air Pollution with Focus on Particulate Matter</w:t>
            </w:r>
          </w:p>
        </w:tc>
        <w:tc>
          <w:tcPr>
            <w:tcW w:w="3835" w:type="dxa"/>
          </w:tcPr>
          <w:p w:rsidR="00EC7AAF" w:rsidRPr="00874225" w:rsidRDefault="00EC7AAF" w:rsidP="00FE41B9">
            <w:pPr>
              <w:rPr>
                <w:lang w:val="en-GB"/>
              </w:rPr>
            </w:pPr>
          </w:p>
        </w:tc>
      </w:tr>
      <w:tr w:rsidR="00EC7AAF" w:rsidRPr="003621D1" w:rsidTr="00874225">
        <w:trPr>
          <w:trHeight w:val="676"/>
        </w:trPr>
        <w:tc>
          <w:tcPr>
            <w:tcW w:w="1951" w:type="dxa"/>
          </w:tcPr>
          <w:p w:rsidR="00EC7AAF" w:rsidRPr="00874225" w:rsidRDefault="00EC7AAF" w:rsidP="00874225">
            <w:pPr>
              <w:jc w:val="both"/>
            </w:pPr>
            <w:r w:rsidRPr="00874225">
              <w:t>09:00 – 09:30</w:t>
            </w:r>
          </w:p>
        </w:tc>
        <w:tc>
          <w:tcPr>
            <w:tcW w:w="5245" w:type="dxa"/>
          </w:tcPr>
          <w:p w:rsidR="00EC7AAF" w:rsidRPr="00874225" w:rsidRDefault="00EC7AAF" w:rsidP="00BD52CF">
            <w:r w:rsidRPr="00874225">
              <w:t>Health Impact of Outdoor Air Pollution in the Eastern Mediterranean Region</w:t>
            </w:r>
          </w:p>
        </w:tc>
        <w:tc>
          <w:tcPr>
            <w:tcW w:w="3835" w:type="dxa"/>
          </w:tcPr>
          <w:p w:rsidR="00EC7AAF" w:rsidRPr="00874225" w:rsidRDefault="00EC7AAF" w:rsidP="00FE41B9">
            <w:pPr>
              <w:rPr>
                <w:i/>
                <w:iCs/>
                <w:lang w:val="en-GB"/>
              </w:rPr>
            </w:pPr>
            <w:r w:rsidRPr="00874225">
              <w:rPr>
                <w:i/>
                <w:iCs/>
                <w:lang w:val="en-GB"/>
              </w:rPr>
              <w:t>Mr Mazen Malkawi</w:t>
            </w:r>
          </w:p>
        </w:tc>
      </w:tr>
      <w:tr w:rsidR="00EC7AAF" w:rsidRPr="003621D1" w:rsidTr="00874225">
        <w:trPr>
          <w:trHeight w:val="471"/>
        </w:trPr>
        <w:tc>
          <w:tcPr>
            <w:tcW w:w="1951" w:type="dxa"/>
          </w:tcPr>
          <w:p w:rsidR="00EC7AAF" w:rsidRPr="00874225" w:rsidRDefault="00EC7AAF" w:rsidP="00874225">
            <w:pPr>
              <w:jc w:val="both"/>
            </w:pPr>
            <w:r w:rsidRPr="00874225">
              <w:t>09:30 – 10:00</w:t>
            </w:r>
          </w:p>
        </w:tc>
        <w:tc>
          <w:tcPr>
            <w:tcW w:w="5245" w:type="dxa"/>
          </w:tcPr>
          <w:p w:rsidR="00EC7AAF" w:rsidRPr="00874225" w:rsidRDefault="00EC7AAF" w:rsidP="00BD52CF">
            <w:pPr>
              <w:rPr>
                <w:lang w:val="en-GB"/>
              </w:rPr>
            </w:pPr>
            <w:r w:rsidRPr="00874225">
              <w:rPr>
                <w:lang w:val="en-GB"/>
              </w:rPr>
              <w:t>WHO Air Quality Guidelines</w:t>
            </w:r>
          </w:p>
        </w:tc>
        <w:tc>
          <w:tcPr>
            <w:tcW w:w="3835" w:type="dxa"/>
          </w:tcPr>
          <w:p w:rsidR="00EC7AAF" w:rsidRPr="00874225" w:rsidRDefault="00EC7AAF" w:rsidP="00FE41B9">
            <w:pPr>
              <w:rPr>
                <w:i/>
                <w:iCs/>
                <w:lang w:val="en-GB"/>
              </w:rPr>
            </w:pPr>
            <w:r w:rsidRPr="00874225">
              <w:rPr>
                <w:i/>
                <w:iCs/>
                <w:lang w:val="en-GB"/>
              </w:rPr>
              <w:t>Ms Marie-Eve Heroux</w:t>
            </w:r>
          </w:p>
        </w:tc>
      </w:tr>
      <w:tr w:rsidR="00EC7AAF" w:rsidRPr="003621D1" w:rsidTr="00874225">
        <w:trPr>
          <w:trHeight w:val="920"/>
        </w:trPr>
        <w:tc>
          <w:tcPr>
            <w:tcW w:w="1951" w:type="dxa"/>
          </w:tcPr>
          <w:p w:rsidR="00EC7AAF" w:rsidRPr="00874225" w:rsidRDefault="00EC7AAF" w:rsidP="00874225">
            <w:pPr>
              <w:jc w:val="both"/>
            </w:pPr>
            <w:r w:rsidRPr="00874225">
              <w:t>10:00 – 10:30</w:t>
            </w:r>
          </w:p>
        </w:tc>
        <w:tc>
          <w:tcPr>
            <w:tcW w:w="5245" w:type="dxa"/>
          </w:tcPr>
          <w:p w:rsidR="00EC7AAF" w:rsidRPr="00874225" w:rsidRDefault="00EC7AAF" w:rsidP="00BD52CF">
            <w:pPr>
              <w:rPr>
                <w:lang w:val="en-GB"/>
              </w:rPr>
            </w:pPr>
            <w:r w:rsidRPr="00874225">
              <w:rPr>
                <w:lang w:val="en-GB"/>
              </w:rPr>
              <w:t>Particulate Matter and Health: Update on WHO’s View on its impact on health with focus on mineral dust</w:t>
            </w:r>
          </w:p>
        </w:tc>
        <w:tc>
          <w:tcPr>
            <w:tcW w:w="3835" w:type="dxa"/>
          </w:tcPr>
          <w:p w:rsidR="00EC7AAF" w:rsidRPr="00874225" w:rsidRDefault="00EC7AAF" w:rsidP="00FE41B9">
            <w:pPr>
              <w:rPr>
                <w:i/>
                <w:iCs/>
                <w:lang w:val="en-GB"/>
              </w:rPr>
            </w:pPr>
            <w:r w:rsidRPr="00874225">
              <w:rPr>
                <w:i/>
                <w:iCs/>
                <w:lang w:val="en-GB"/>
              </w:rPr>
              <w:t>Mr Michal Krzyzanowski</w:t>
            </w:r>
          </w:p>
        </w:tc>
      </w:tr>
      <w:tr w:rsidR="00EC7AAF" w:rsidRPr="003621D1" w:rsidTr="00874225">
        <w:trPr>
          <w:trHeight w:val="436"/>
        </w:trPr>
        <w:tc>
          <w:tcPr>
            <w:tcW w:w="1951" w:type="dxa"/>
          </w:tcPr>
          <w:p w:rsidR="00EC7AAF" w:rsidRPr="00874225" w:rsidRDefault="00EC7AAF" w:rsidP="00874225">
            <w:pPr>
              <w:jc w:val="both"/>
            </w:pPr>
            <w:r w:rsidRPr="00874225">
              <w:t xml:space="preserve">10:30 – 10:45 </w:t>
            </w:r>
          </w:p>
        </w:tc>
        <w:tc>
          <w:tcPr>
            <w:tcW w:w="5245" w:type="dxa"/>
          </w:tcPr>
          <w:p w:rsidR="00EC7AAF" w:rsidRPr="00874225" w:rsidRDefault="00EC7AAF" w:rsidP="00BD52CF">
            <w:pPr>
              <w:rPr>
                <w:lang w:val="en-GB"/>
              </w:rPr>
            </w:pPr>
            <w:r w:rsidRPr="00874225">
              <w:rPr>
                <w:lang w:val="en-GB"/>
              </w:rPr>
              <w:t>Coffee Break</w:t>
            </w:r>
          </w:p>
        </w:tc>
        <w:tc>
          <w:tcPr>
            <w:tcW w:w="3835" w:type="dxa"/>
          </w:tcPr>
          <w:p w:rsidR="00EC7AAF" w:rsidRPr="00874225" w:rsidRDefault="00EC7AAF" w:rsidP="00FE41B9">
            <w:pPr>
              <w:rPr>
                <w:lang w:val="en-GB"/>
              </w:rPr>
            </w:pPr>
          </w:p>
        </w:tc>
      </w:tr>
      <w:tr w:rsidR="00EC7AAF" w:rsidRPr="003621D1" w:rsidTr="00874225">
        <w:trPr>
          <w:trHeight w:val="676"/>
        </w:trPr>
        <w:tc>
          <w:tcPr>
            <w:tcW w:w="1951" w:type="dxa"/>
          </w:tcPr>
          <w:p w:rsidR="00EC7AAF" w:rsidRPr="00874225" w:rsidRDefault="00EC7AAF" w:rsidP="00874225">
            <w:pPr>
              <w:jc w:val="both"/>
            </w:pPr>
          </w:p>
        </w:tc>
        <w:tc>
          <w:tcPr>
            <w:tcW w:w="5245" w:type="dxa"/>
          </w:tcPr>
          <w:p w:rsidR="00EC7AAF" w:rsidRPr="00874225" w:rsidRDefault="00EC7AAF" w:rsidP="00936E54">
            <w:pPr>
              <w:rPr>
                <w:b/>
                <w:bCs/>
                <w:lang w:val="en-GB"/>
              </w:rPr>
            </w:pPr>
            <w:r w:rsidRPr="00874225">
              <w:rPr>
                <w:b/>
                <w:bCs/>
                <w:lang w:val="en-GB"/>
              </w:rPr>
              <w:t>Environmental and other Impacts of Sand and Dust</w:t>
            </w:r>
          </w:p>
        </w:tc>
        <w:tc>
          <w:tcPr>
            <w:tcW w:w="3835" w:type="dxa"/>
          </w:tcPr>
          <w:p w:rsidR="00EC7AAF" w:rsidRPr="00874225" w:rsidRDefault="00EC7AAF" w:rsidP="00FE41B9">
            <w:pPr>
              <w:rPr>
                <w:lang w:val="en-GB"/>
              </w:rPr>
            </w:pPr>
          </w:p>
        </w:tc>
      </w:tr>
      <w:tr w:rsidR="00EC7AAF" w:rsidRPr="003621D1" w:rsidTr="00874225">
        <w:trPr>
          <w:trHeight w:val="520"/>
        </w:trPr>
        <w:tc>
          <w:tcPr>
            <w:tcW w:w="1951" w:type="dxa"/>
          </w:tcPr>
          <w:p w:rsidR="00EC7AAF" w:rsidRPr="00874225" w:rsidRDefault="00EC7AAF" w:rsidP="00874225">
            <w:pPr>
              <w:jc w:val="both"/>
            </w:pPr>
            <w:r w:rsidRPr="00874225">
              <w:t>10:45 – 11:15</w:t>
            </w:r>
          </w:p>
        </w:tc>
        <w:tc>
          <w:tcPr>
            <w:tcW w:w="5245" w:type="dxa"/>
          </w:tcPr>
          <w:p w:rsidR="00EC7AAF" w:rsidRPr="00874225" w:rsidRDefault="00EC7AAF" w:rsidP="00936E54">
            <w:pPr>
              <w:rPr>
                <w:lang w:val="en-GB"/>
              </w:rPr>
            </w:pPr>
            <w:r w:rsidRPr="00874225">
              <w:rPr>
                <w:lang w:val="en-GB"/>
              </w:rPr>
              <w:t>The Environmental Dimension of Sand and Dust</w:t>
            </w:r>
          </w:p>
        </w:tc>
        <w:tc>
          <w:tcPr>
            <w:tcW w:w="3835" w:type="dxa"/>
          </w:tcPr>
          <w:p w:rsidR="00EC7AAF" w:rsidRPr="00874225" w:rsidRDefault="00EC7AAF" w:rsidP="00FE41B9">
            <w:pPr>
              <w:rPr>
                <w:i/>
                <w:iCs/>
                <w:lang w:val="en-GB"/>
              </w:rPr>
            </w:pPr>
            <w:r w:rsidRPr="00874225">
              <w:rPr>
                <w:i/>
                <w:iCs/>
                <w:lang w:val="en-GB"/>
              </w:rPr>
              <w:t>Dr Abdul Majeid Haddad</w:t>
            </w:r>
          </w:p>
        </w:tc>
      </w:tr>
      <w:tr w:rsidR="00EC7AAF" w:rsidRPr="003621D1" w:rsidTr="00874225">
        <w:trPr>
          <w:trHeight w:val="571"/>
        </w:trPr>
        <w:tc>
          <w:tcPr>
            <w:tcW w:w="1951" w:type="dxa"/>
          </w:tcPr>
          <w:p w:rsidR="00EC7AAF" w:rsidRPr="00874225" w:rsidRDefault="00EC7AAF" w:rsidP="00874225">
            <w:pPr>
              <w:jc w:val="both"/>
            </w:pPr>
            <w:r w:rsidRPr="00874225">
              <w:t>11:15 – 12:00</w:t>
            </w:r>
          </w:p>
        </w:tc>
        <w:tc>
          <w:tcPr>
            <w:tcW w:w="5245" w:type="dxa"/>
          </w:tcPr>
          <w:p w:rsidR="00EC7AAF" w:rsidRPr="00874225" w:rsidRDefault="00EC7AAF" w:rsidP="00936E54">
            <w:pPr>
              <w:rPr>
                <w:lang w:val="en-GB"/>
              </w:rPr>
            </w:pPr>
            <w:r w:rsidRPr="00874225">
              <w:rPr>
                <w:lang w:val="en-GB"/>
              </w:rPr>
              <w:t>Dust Impact in Urban Areas: An Overview</w:t>
            </w:r>
          </w:p>
        </w:tc>
        <w:tc>
          <w:tcPr>
            <w:tcW w:w="3835" w:type="dxa"/>
          </w:tcPr>
          <w:p w:rsidR="00EC7AAF" w:rsidRPr="00874225" w:rsidRDefault="00EC7AAF" w:rsidP="00FE41B9">
            <w:pPr>
              <w:rPr>
                <w:i/>
                <w:iCs/>
                <w:lang w:val="en-GB"/>
              </w:rPr>
            </w:pPr>
            <w:r w:rsidRPr="00874225">
              <w:rPr>
                <w:i/>
                <w:iCs/>
                <w:lang w:val="en-GB"/>
              </w:rPr>
              <w:t>Mr Sergio Rodriguez</w:t>
            </w:r>
          </w:p>
        </w:tc>
      </w:tr>
      <w:tr w:rsidR="00EC7AAF" w:rsidRPr="003621D1" w:rsidTr="00874225">
        <w:trPr>
          <w:trHeight w:val="565"/>
        </w:trPr>
        <w:tc>
          <w:tcPr>
            <w:tcW w:w="1951" w:type="dxa"/>
          </w:tcPr>
          <w:p w:rsidR="00EC7AAF" w:rsidRPr="00874225" w:rsidRDefault="00EC7AAF" w:rsidP="00874225">
            <w:pPr>
              <w:jc w:val="both"/>
            </w:pPr>
            <w:r w:rsidRPr="00874225">
              <w:t>12:00 – 12:30</w:t>
            </w:r>
          </w:p>
        </w:tc>
        <w:tc>
          <w:tcPr>
            <w:tcW w:w="5245" w:type="dxa"/>
          </w:tcPr>
          <w:p w:rsidR="00EC7AAF" w:rsidRPr="00874225" w:rsidRDefault="00EC7AAF" w:rsidP="008E5BF9">
            <w:pPr>
              <w:rPr>
                <w:lang w:val="en-GB"/>
              </w:rPr>
            </w:pPr>
            <w:r w:rsidRPr="00874225">
              <w:rPr>
                <w:lang w:val="en-GB"/>
              </w:rPr>
              <w:t>Dust and Meningitis in Africa</w:t>
            </w:r>
          </w:p>
        </w:tc>
        <w:tc>
          <w:tcPr>
            <w:tcW w:w="3835" w:type="dxa"/>
          </w:tcPr>
          <w:p w:rsidR="00EC7AAF" w:rsidRPr="00874225" w:rsidRDefault="00EC7AAF" w:rsidP="00FE41B9">
            <w:pPr>
              <w:rPr>
                <w:i/>
                <w:iCs/>
                <w:lang w:val="en-GB"/>
              </w:rPr>
            </w:pPr>
            <w:r w:rsidRPr="00874225">
              <w:rPr>
                <w:i/>
                <w:iCs/>
                <w:lang w:val="en-GB"/>
              </w:rPr>
              <w:t>Mr Carlos Perez</w:t>
            </w:r>
          </w:p>
        </w:tc>
      </w:tr>
      <w:tr w:rsidR="00EC7AAF" w:rsidRPr="003621D1" w:rsidTr="00874225">
        <w:trPr>
          <w:trHeight w:val="676"/>
        </w:trPr>
        <w:tc>
          <w:tcPr>
            <w:tcW w:w="1951" w:type="dxa"/>
          </w:tcPr>
          <w:p w:rsidR="00EC7AAF" w:rsidRPr="00874225" w:rsidRDefault="00EC7AAF" w:rsidP="00874225">
            <w:pPr>
              <w:jc w:val="both"/>
            </w:pPr>
            <w:r w:rsidRPr="00874225">
              <w:t>12:30 – 12:45</w:t>
            </w:r>
          </w:p>
        </w:tc>
        <w:tc>
          <w:tcPr>
            <w:tcW w:w="5245" w:type="dxa"/>
          </w:tcPr>
          <w:p w:rsidR="00EC7AAF" w:rsidRPr="00874225" w:rsidRDefault="00EC7AAF" w:rsidP="00936E54">
            <w:pPr>
              <w:rPr>
                <w:lang w:val="en-GB"/>
              </w:rPr>
            </w:pPr>
            <w:r w:rsidRPr="00874225">
              <w:rPr>
                <w:lang w:val="en-GB"/>
              </w:rPr>
              <w:t>HEALTHMET, A project on climate and health in West Africa</w:t>
            </w:r>
          </w:p>
        </w:tc>
        <w:tc>
          <w:tcPr>
            <w:tcW w:w="3835" w:type="dxa"/>
          </w:tcPr>
          <w:p w:rsidR="00EC7AAF" w:rsidRPr="00874225" w:rsidRDefault="00EC7AAF" w:rsidP="00FE41B9">
            <w:pPr>
              <w:rPr>
                <w:i/>
                <w:iCs/>
                <w:lang w:val="en-GB"/>
              </w:rPr>
            </w:pPr>
            <w:r w:rsidRPr="00874225">
              <w:rPr>
                <w:i/>
                <w:iCs/>
                <w:lang w:val="en-GB"/>
              </w:rPr>
              <w:t>Ms Delia Gutiérrez</w:t>
            </w:r>
          </w:p>
        </w:tc>
      </w:tr>
      <w:tr w:rsidR="00EC7AAF" w:rsidRPr="003621D1" w:rsidTr="00874225">
        <w:trPr>
          <w:trHeight w:val="676"/>
        </w:trPr>
        <w:tc>
          <w:tcPr>
            <w:tcW w:w="1951" w:type="dxa"/>
          </w:tcPr>
          <w:p w:rsidR="00EC7AAF" w:rsidRPr="00874225" w:rsidRDefault="00EC7AAF" w:rsidP="00874225">
            <w:pPr>
              <w:jc w:val="both"/>
            </w:pPr>
            <w:r w:rsidRPr="00874225">
              <w:t>12:45 – 13:00</w:t>
            </w:r>
          </w:p>
        </w:tc>
        <w:tc>
          <w:tcPr>
            <w:tcW w:w="5245" w:type="dxa"/>
          </w:tcPr>
          <w:p w:rsidR="00EC7AAF" w:rsidRPr="00874225" w:rsidRDefault="00EC7AAF" w:rsidP="00936E54">
            <w:pPr>
              <w:rPr>
                <w:lang w:val="en-GB"/>
              </w:rPr>
            </w:pPr>
            <w:r w:rsidRPr="00874225">
              <w:rPr>
                <w:lang w:val="en-GB"/>
              </w:rPr>
              <w:t>The need for an aerosol data base to be utilized for the health effects assessment in Jordan</w:t>
            </w:r>
          </w:p>
        </w:tc>
        <w:tc>
          <w:tcPr>
            <w:tcW w:w="3835" w:type="dxa"/>
          </w:tcPr>
          <w:p w:rsidR="00EC7AAF" w:rsidRPr="00874225" w:rsidRDefault="00EC7AAF" w:rsidP="00FE41B9">
            <w:pPr>
              <w:rPr>
                <w:i/>
                <w:iCs/>
                <w:lang w:val="en-GB"/>
              </w:rPr>
            </w:pPr>
            <w:r w:rsidRPr="00874225">
              <w:rPr>
                <w:i/>
                <w:iCs/>
                <w:lang w:val="en-GB"/>
              </w:rPr>
              <w:t xml:space="preserve">Dr Tareq Hussein </w:t>
            </w:r>
          </w:p>
        </w:tc>
      </w:tr>
      <w:tr w:rsidR="00EC7AAF" w:rsidRPr="003621D1" w:rsidTr="00874225">
        <w:trPr>
          <w:trHeight w:val="492"/>
        </w:trPr>
        <w:tc>
          <w:tcPr>
            <w:tcW w:w="1951" w:type="dxa"/>
          </w:tcPr>
          <w:p w:rsidR="00EC7AAF" w:rsidRPr="00874225" w:rsidRDefault="00EC7AAF" w:rsidP="00874225">
            <w:pPr>
              <w:jc w:val="both"/>
            </w:pPr>
            <w:r w:rsidRPr="00874225">
              <w:t>13:00 – 14:00</w:t>
            </w:r>
          </w:p>
        </w:tc>
        <w:tc>
          <w:tcPr>
            <w:tcW w:w="5245" w:type="dxa"/>
          </w:tcPr>
          <w:p w:rsidR="00EC7AAF" w:rsidRPr="00874225" w:rsidRDefault="00EC7AAF" w:rsidP="008E5BF9">
            <w:pPr>
              <w:rPr>
                <w:lang w:val="en-GB"/>
              </w:rPr>
            </w:pPr>
            <w:r w:rsidRPr="00874225">
              <w:rPr>
                <w:lang w:val="en-GB"/>
              </w:rPr>
              <w:t>Lunch and Prayers Break</w:t>
            </w:r>
          </w:p>
        </w:tc>
        <w:tc>
          <w:tcPr>
            <w:tcW w:w="3835" w:type="dxa"/>
          </w:tcPr>
          <w:p w:rsidR="00EC7AAF" w:rsidRPr="00874225" w:rsidRDefault="00EC7AAF" w:rsidP="00FE41B9">
            <w:pPr>
              <w:rPr>
                <w:lang w:val="en-GB"/>
              </w:rPr>
            </w:pPr>
          </w:p>
        </w:tc>
      </w:tr>
      <w:tr w:rsidR="00EC7AAF" w:rsidRPr="003621D1" w:rsidTr="00874225">
        <w:trPr>
          <w:trHeight w:val="676"/>
        </w:trPr>
        <w:tc>
          <w:tcPr>
            <w:tcW w:w="1951" w:type="dxa"/>
          </w:tcPr>
          <w:p w:rsidR="00EC7AAF" w:rsidRPr="00874225" w:rsidRDefault="00EC7AAF" w:rsidP="00874225">
            <w:pPr>
              <w:jc w:val="both"/>
            </w:pPr>
          </w:p>
        </w:tc>
        <w:tc>
          <w:tcPr>
            <w:tcW w:w="5245" w:type="dxa"/>
          </w:tcPr>
          <w:p w:rsidR="00EC7AAF" w:rsidRPr="00874225" w:rsidRDefault="00EC7AAF" w:rsidP="00936E54">
            <w:pPr>
              <w:rPr>
                <w:b/>
                <w:bCs/>
                <w:lang w:val="en-GB"/>
              </w:rPr>
            </w:pPr>
            <w:r w:rsidRPr="00874225">
              <w:rPr>
                <w:b/>
                <w:bCs/>
                <w:lang w:val="en-GB"/>
              </w:rPr>
              <w:t>Environmental and Health Interventions to Mitigate Airborne Dust Impacts</w:t>
            </w:r>
          </w:p>
        </w:tc>
        <w:tc>
          <w:tcPr>
            <w:tcW w:w="3835" w:type="dxa"/>
          </w:tcPr>
          <w:p w:rsidR="00EC7AAF" w:rsidRPr="00874225" w:rsidRDefault="00EC7AAF" w:rsidP="00FE41B9">
            <w:pPr>
              <w:rPr>
                <w:lang w:val="en-GB"/>
              </w:rPr>
            </w:pPr>
          </w:p>
        </w:tc>
      </w:tr>
      <w:tr w:rsidR="00EC7AAF" w:rsidRPr="003621D1" w:rsidTr="00874225">
        <w:trPr>
          <w:trHeight w:val="676"/>
        </w:trPr>
        <w:tc>
          <w:tcPr>
            <w:tcW w:w="1951" w:type="dxa"/>
          </w:tcPr>
          <w:p w:rsidR="00EC7AAF" w:rsidRPr="00874225" w:rsidRDefault="00EC7AAF" w:rsidP="00874225">
            <w:pPr>
              <w:jc w:val="both"/>
            </w:pPr>
            <w:r w:rsidRPr="00874225">
              <w:t>14:00 – 14:30</w:t>
            </w:r>
          </w:p>
        </w:tc>
        <w:tc>
          <w:tcPr>
            <w:tcW w:w="5245" w:type="dxa"/>
          </w:tcPr>
          <w:p w:rsidR="00EC7AAF" w:rsidRPr="00874225" w:rsidRDefault="00EC7AAF" w:rsidP="00CC2B60">
            <w:pPr>
              <w:rPr>
                <w:lang w:val="en-GB"/>
              </w:rPr>
            </w:pPr>
            <w:r w:rsidRPr="00874225">
              <w:rPr>
                <w:lang w:val="en-GB"/>
              </w:rPr>
              <w:t>Source Apportionment: Experience from the Region</w:t>
            </w:r>
          </w:p>
        </w:tc>
        <w:tc>
          <w:tcPr>
            <w:tcW w:w="3835" w:type="dxa"/>
          </w:tcPr>
          <w:p w:rsidR="00EC7AAF" w:rsidRPr="00874225" w:rsidRDefault="00EC7AAF" w:rsidP="00FE41B9">
            <w:pPr>
              <w:rPr>
                <w:i/>
                <w:iCs/>
                <w:lang w:val="en-GB"/>
              </w:rPr>
            </w:pPr>
            <w:r w:rsidRPr="00874225">
              <w:rPr>
                <w:i/>
                <w:iCs/>
                <w:lang w:val="en-GB"/>
              </w:rPr>
              <w:t>Dr James Schauer</w:t>
            </w:r>
          </w:p>
        </w:tc>
      </w:tr>
      <w:tr w:rsidR="00EC7AAF" w:rsidRPr="003621D1" w:rsidTr="00874225">
        <w:trPr>
          <w:trHeight w:val="676"/>
        </w:trPr>
        <w:tc>
          <w:tcPr>
            <w:tcW w:w="1951" w:type="dxa"/>
          </w:tcPr>
          <w:p w:rsidR="00EC7AAF" w:rsidRPr="00874225" w:rsidRDefault="00EC7AAF" w:rsidP="00874225">
            <w:pPr>
              <w:jc w:val="both"/>
            </w:pPr>
            <w:r w:rsidRPr="00874225">
              <w:t>14:30 – 14:45</w:t>
            </w:r>
          </w:p>
        </w:tc>
        <w:tc>
          <w:tcPr>
            <w:tcW w:w="5245" w:type="dxa"/>
          </w:tcPr>
          <w:p w:rsidR="00EC7AAF" w:rsidRPr="00874225" w:rsidRDefault="00EC7AAF" w:rsidP="00936E54">
            <w:pPr>
              <w:rPr>
                <w:lang w:val="en-GB"/>
              </w:rPr>
            </w:pPr>
            <w:r w:rsidRPr="00874225">
              <w:rPr>
                <w:lang w:val="en-GB"/>
              </w:rPr>
              <w:t>Environmental Interventions – National and Regional Approaches</w:t>
            </w:r>
          </w:p>
        </w:tc>
        <w:tc>
          <w:tcPr>
            <w:tcW w:w="3835" w:type="dxa"/>
          </w:tcPr>
          <w:p w:rsidR="00EC7AAF" w:rsidRPr="00874225" w:rsidRDefault="00EC7AAF" w:rsidP="00FE41B9">
            <w:pPr>
              <w:rPr>
                <w:i/>
                <w:iCs/>
                <w:lang w:val="en-GB"/>
              </w:rPr>
            </w:pPr>
            <w:r w:rsidRPr="00874225">
              <w:rPr>
                <w:i/>
                <w:iCs/>
                <w:lang w:val="en-GB"/>
              </w:rPr>
              <w:t>Dr Abdul Majeid Haddad</w:t>
            </w:r>
          </w:p>
        </w:tc>
      </w:tr>
      <w:tr w:rsidR="00EC7AAF" w:rsidRPr="003621D1" w:rsidTr="00874225">
        <w:trPr>
          <w:trHeight w:val="366"/>
        </w:trPr>
        <w:tc>
          <w:tcPr>
            <w:tcW w:w="1951" w:type="dxa"/>
          </w:tcPr>
          <w:p w:rsidR="00EC7AAF" w:rsidRPr="00874225" w:rsidRDefault="00EC7AAF" w:rsidP="00874225">
            <w:pPr>
              <w:jc w:val="both"/>
            </w:pPr>
            <w:r w:rsidRPr="00874225">
              <w:t>14:45 – 15:00</w:t>
            </w:r>
          </w:p>
        </w:tc>
        <w:tc>
          <w:tcPr>
            <w:tcW w:w="5245" w:type="dxa"/>
          </w:tcPr>
          <w:p w:rsidR="00EC7AAF" w:rsidRPr="00874225" w:rsidRDefault="00EC7AAF" w:rsidP="00936E54">
            <w:pPr>
              <w:rPr>
                <w:lang w:val="en-GB"/>
              </w:rPr>
            </w:pPr>
            <w:r w:rsidRPr="00874225">
              <w:rPr>
                <w:lang w:val="en-GB"/>
              </w:rPr>
              <w:t>Health Interventions</w:t>
            </w:r>
          </w:p>
        </w:tc>
        <w:tc>
          <w:tcPr>
            <w:tcW w:w="3835" w:type="dxa"/>
          </w:tcPr>
          <w:p w:rsidR="00EC7AAF" w:rsidRPr="00874225" w:rsidRDefault="00EC7AAF" w:rsidP="00FE41B9">
            <w:pPr>
              <w:rPr>
                <w:i/>
                <w:iCs/>
                <w:lang w:val="en-GB"/>
              </w:rPr>
            </w:pPr>
            <w:r w:rsidRPr="00874225">
              <w:rPr>
                <w:i/>
                <w:iCs/>
                <w:lang w:val="en-GB"/>
              </w:rPr>
              <w:t>Mr Mazen Malkawi</w:t>
            </w:r>
          </w:p>
        </w:tc>
      </w:tr>
      <w:tr w:rsidR="00EC7AAF" w:rsidRPr="003621D1" w:rsidTr="00874225">
        <w:trPr>
          <w:trHeight w:val="416"/>
        </w:trPr>
        <w:tc>
          <w:tcPr>
            <w:tcW w:w="1951" w:type="dxa"/>
          </w:tcPr>
          <w:p w:rsidR="00EC7AAF" w:rsidRPr="00874225" w:rsidRDefault="00EC7AAF" w:rsidP="00874225">
            <w:pPr>
              <w:jc w:val="both"/>
            </w:pPr>
            <w:r w:rsidRPr="00874225">
              <w:t>15:00 – 15:15</w:t>
            </w:r>
          </w:p>
        </w:tc>
        <w:tc>
          <w:tcPr>
            <w:tcW w:w="5245" w:type="dxa"/>
          </w:tcPr>
          <w:p w:rsidR="00EC7AAF" w:rsidRPr="00874225" w:rsidRDefault="00EC7AAF" w:rsidP="00936E54">
            <w:pPr>
              <w:rPr>
                <w:lang w:val="en-GB"/>
              </w:rPr>
            </w:pPr>
            <w:r w:rsidRPr="00874225">
              <w:rPr>
                <w:lang w:val="en-GB"/>
              </w:rPr>
              <w:t>Coffee Break</w:t>
            </w:r>
          </w:p>
        </w:tc>
        <w:tc>
          <w:tcPr>
            <w:tcW w:w="3835" w:type="dxa"/>
          </w:tcPr>
          <w:p w:rsidR="00EC7AAF" w:rsidRPr="00874225" w:rsidRDefault="00EC7AAF" w:rsidP="00FE41B9">
            <w:pPr>
              <w:rPr>
                <w:i/>
                <w:iCs/>
                <w:lang w:val="en-GB"/>
              </w:rPr>
            </w:pPr>
          </w:p>
        </w:tc>
      </w:tr>
      <w:tr w:rsidR="00EC7AAF" w:rsidRPr="003621D1" w:rsidTr="00874225">
        <w:trPr>
          <w:trHeight w:val="437"/>
        </w:trPr>
        <w:tc>
          <w:tcPr>
            <w:tcW w:w="1951" w:type="dxa"/>
          </w:tcPr>
          <w:p w:rsidR="00EC7AAF" w:rsidRPr="00874225" w:rsidRDefault="00EC7AAF" w:rsidP="00874225">
            <w:pPr>
              <w:jc w:val="both"/>
            </w:pPr>
            <w:r w:rsidRPr="00874225">
              <w:t>15:15 – 17:00</w:t>
            </w:r>
          </w:p>
        </w:tc>
        <w:tc>
          <w:tcPr>
            <w:tcW w:w="5245" w:type="dxa"/>
          </w:tcPr>
          <w:p w:rsidR="00EC7AAF" w:rsidRPr="00874225" w:rsidRDefault="00EC7AAF" w:rsidP="00936E54">
            <w:pPr>
              <w:rPr>
                <w:b/>
                <w:bCs/>
                <w:lang w:val="en-GB"/>
              </w:rPr>
            </w:pPr>
            <w:r w:rsidRPr="00874225">
              <w:rPr>
                <w:b/>
                <w:bCs/>
                <w:lang w:val="en-GB"/>
              </w:rPr>
              <w:t>Country Presentations: Health and Environment</w:t>
            </w:r>
          </w:p>
        </w:tc>
        <w:tc>
          <w:tcPr>
            <w:tcW w:w="3835" w:type="dxa"/>
          </w:tcPr>
          <w:p w:rsidR="00EC7AAF" w:rsidRPr="00874225" w:rsidRDefault="00EC7AAF" w:rsidP="00FE41B9">
            <w:pPr>
              <w:rPr>
                <w:i/>
                <w:iCs/>
                <w:lang w:val="en-GB"/>
              </w:rPr>
            </w:pPr>
          </w:p>
        </w:tc>
      </w:tr>
      <w:tr w:rsidR="00EC7AAF" w:rsidRPr="003621D1" w:rsidTr="00874225">
        <w:trPr>
          <w:trHeight w:val="429"/>
        </w:trPr>
        <w:tc>
          <w:tcPr>
            <w:tcW w:w="1951" w:type="dxa"/>
          </w:tcPr>
          <w:p w:rsidR="00EC7AAF" w:rsidRPr="00874225" w:rsidRDefault="00EC7AAF" w:rsidP="00874225">
            <w:pPr>
              <w:jc w:val="both"/>
            </w:pPr>
            <w:r w:rsidRPr="00874225">
              <w:t>17:00 – 17:30</w:t>
            </w:r>
          </w:p>
        </w:tc>
        <w:tc>
          <w:tcPr>
            <w:tcW w:w="5245" w:type="dxa"/>
          </w:tcPr>
          <w:p w:rsidR="00EC7AAF" w:rsidRPr="00874225" w:rsidRDefault="00EC7AAF" w:rsidP="00936E54">
            <w:pPr>
              <w:rPr>
                <w:lang w:val="en-GB"/>
              </w:rPr>
            </w:pPr>
            <w:r w:rsidRPr="00874225">
              <w:rPr>
                <w:lang w:val="en-GB"/>
              </w:rPr>
              <w:t>IHME Global Burden of Disease 2013</w:t>
            </w:r>
          </w:p>
        </w:tc>
        <w:tc>
          <w:tcPr>
            <w:tcW w:w="3835" w:type="dxa"/>
          </w:tcPr>
          <w:p w:rsidR="00EC7AAF" w:rsidRPr="00874225" w:rsidRDefault="00EC7AAF" w:rsidP="00FE41B9">
            <w:pPr>
              <w:rPr>
                <w:i/>
                <w:iCs/>
                <w:lang w:val="en-GB"/>
              </w:rPr>
            </w:pPr>
            <w:r w:rsidRPr="00874225">
              <w:rPr>
                <w:i/>
                <w:iCs/>
                <w:lang w:val="en-GB"/>
              </w:rPr>
              <w:t>Mr Aaron Cohen</w:t>
            </w:r>
          </w:p>
        </w:tc>
      </w:tr>
      <w:tr w:rsidR="00EC7AAF" w:rsidRPr="003621D1" w:rsidTr="00874225">
        <w:trPr>
          <w:trHeight w:val="676"/>
        </w:trPr>
        <w:tc>
          <w:tcPr>
            <w:tcW w:w="1951" w:type="dxa"/>
          </w:tcPr>
          <w:p w:rsidR="00EC7AAF" w:rsidRPr="00874225" w:rsidRDefault="00EC7AAF" w:rsidP="00874225">
            <w:pPr>
              <w:jc w:val="both"/>
            </w:pPr>
            <w:r w:rsidRPr="00874225">
              <w:t>17:30 – 18:00</w:t>
            </w:r>
          </w:p>
        </w:tc>
        <w:tc>
          <w:tcPr>
            <w:tcW w:w="5245" w:type="dxa"/>
          </w:tcPr>
          <w:p w:rsidR="00EC7AAF" w:rsidRPr="00874225" w:rsidRDefault="00EC7AAF" w:rsidP="00936E54">
            <w:pPr>
              <w:rPr>
                <w:lang w:val="en-GB"/>
              </w:rPr>
            </w:pPr>
            <w:r w:rsidRPr="00874225">
              <w:rPr>
                <w:lang w:val="en-GB"/>
              </w:rPr>
              <w:t>Review of Evidence on Dust and Health and Dust Coverage in the GBD 2013</w:t>
            </w:r>
          </w:p>
        </w:tc>
        <w:tc>
          <w:tcPr>
            <w:tcW w:w="3835" w:type="dxa"/>
          </w:tcPr>
          <w:p w:rsidR="00EC7AAF" w:rsidRPr="00874225" w:rsidRDefault="00EC7AAF" w:rsidP="00FE41B9">
            <w:pPr>
              <w:rPr>
                <w:i/>
                <w:iCs/>
                <w:lang w:val="en-GB"/>
              </w:rPr>
            </w:pPr>
            <w:r w:rsidRPr="00874225">
              <w:rPr>
                <w:i/>
                <w:iCs/>
                <w:lang w:val="en-GB"/>
              </w:rPr>
              <w:t>Mr Michael Brauer</w:t>
            </w:r>
          </w:p>
        </w:tc>
      </w:tr>
      <w:tr w:rsidR="00EC7AAF" w:rsidRPr="003621D1" w:rsidTr="00874225">
        <w:trPr>
          <w:trHeight w:val="676"/>
        </w:trPr>
        <w:tc>
          <w:tcPr>
            <w:tcW w:w="11031" w:type="dxa"/>
            <w:gridSpan w:val="3"/>
            <w:vAlign w:val="center"/>
          </w:tcPr>
          <w:p w:rsidR="00EC7AAF" w:rsidRPr="00874225" w:rsidRDefault="00EC7AAF" w:rsidP="00C23AD3">
            <w:pPr>
              <w:rPr>
                <w:b/>
                <w:bCs/>
                <w:u w:val="single"/>
                <w:lang w:val="en-GB"/>
              </w:rPr>
            </w:pPr>
            <w:r w:rsidRPr="00874225">
              <w:rPr>
                <w:b/>
                <w:bCs/>
                <w:u w:val="single"/>
                <w:lang w:val="en-GB"/>
              </w:rPr>
              <w:t>WEDNESDAY, 4 NOVEMBER 2015</w:t>
            </w:r>
          </w:p>
        </w:tc>
      </w:tr>
      <w:tr w:rsidR="00EC7AAF" w:rsidRPr="003621D1" w:rsidTr="00874225">
        <w:trPr>
          <w:trHeight w:val="676"/>
        </w:trPr>
        <w:tc>
          <w:tcPr>
            <w:tcW w:w="1951" w:type="dxa"/>
          </w:tcPr>
          <w:p w:rsidR="00EC7AAF" w:rsidRPr="00874225" w:rsidRDefault="00EC7AAF" w:rsidP="00874225">
            <w:pPr>
              <w:jc w:val="both"/>
            </w:pPr>
            <w:r w:rsidRPr="00874225">
              <w:t>09:00 – 09:45</w:t>
            </w:r>
          </w:p>
        </w:tc>
        <w:tc>
          <w:tcPr>
            <w:tcW w:w="5245" w:type="dxa"/>
          </w:tcPr>
          <w:p w:rsidR="00EC7AAF" w:rsidRPr="00874225" w:rsidRDefault="00EC7AAF" w:rsidP="00936E54">
            <w:pPr>
              <w:rPr>
                <w:lang w:val="en-GB"/>
              </w:rPr>
            </w:pPr>
            <w:r w:rsidRPr="00874225">
              <w:rPr>
                <w:lang w:val="en-GB"/>
              </w:rPr>
              <w:t>Literature Review: Air Quality and Health in the Eastern Mediterranean Region</w:t>
            </w:r>
          </w:p>
        </w:tc>
        <w:tc>
          <w:tcPr>
            <w:tcW w:w="3835" w:type="dxa"/>
          </w:tcPr>
          <w:p w:rsidR="00EC7AAF" w:rsidRPr="00874225" w:rsidRDefault="00EC7AAF" w:rsidP="00FE41B9">
            <w:pPr>
              <w:rPr>
                <w:i/>
                <w:iCs/>
                <w:lang w:val="en-GB"/>
              </w:rPr>
            </w:pPr>
          </w:p>
        </w:tc>
      </w:tr>
      <w:tr w:rsidR="00EC7AAF" w:rsidRPr="003621D1" w:rsidTr="00874225">
        <w:trPr>
          <w:trHeight w:val="676"/>
        </w:trPr>
        <w:tc>
          <w:tcPr>
            <w:tcW w:w="1951" w:type="dxa"/>
          </w:tcPr>
          <w:p w:rsidR="00EC7AAF" w:rsidRPr="00874225" w:rsidRDefault="00EC7AAF" w:rsidP="00874225">
            <w:pPr>
              <w:jc w:val="both"/>
            </w:pPr>
            <w:r w:rsidRPr="00874225">
              <w:t>09:45 – 13:00</w:t>
            </w:r>
          </w:p>
        </w:tc>
        <w:tc>
          <w:tcPr>
            <w:tcW w:w="5245" w:type="dxa"/>
          </w:tcPr>
          <w:p w:rsidR="00EC7AAF" w:rsidRPr="00874225" w:rsidRDefault="00EC7AAF" w:rsidP="00936E54">
            <w:pPr>
              <w:rPr>
                <w:lang w:val="en-GB"/>
              </w:rPr>
            </w:pPr>
            <w:r w:rsidRPr="00874225">
              <w:rPr>
                <w:lang w:val="en-GB"/>
              </w:rPr>
              <w:t>Research on Air Quality and Health in the Middle East and North Africa</w:t>
            </w:r>
          </w:p>
        </w:tc>
        <w:tc>
          <w:tcPr>
            <w:tcW w:w="3835" w:type="dxa"/>
          </w:tcPr>
          <w:p w:rsidR="00EC7AAF" w:rsidRPr="00874225" w:rsidRDefault="00EC7AAF" w:rsidP="00FE41B9">
            <w:pPr>
              <w:rPr>
                <w:i/>
                <w:iCs/>
                <w:lang w:val="en-GB"/>
              </w:rPr>
            </w:pPr>
          </w:p>
        </w:tc>
      </w:tr>
      <w:tr w:rsidR="00EC7AAF" w:rsidRPr="003621D1" w:rsidTr="00874225">
        <w:trPr>
          <w:trHeight w:val="427"/>
        </w:trPr>
        <w:tc>
          <w:tcPr>
            <w:tcW w:w="1951" w:type="dxa"/>
          </w:tcPr>
          <w:p w:rsidR="00EC7AAF" w:rsidRPr="00874225" w:rsidRDefault="00EC7AAF" w:rsidP="00874225">
            <w:pPr>
              <w:jc w:val="both"/>
            </w:pPr>
            <w:r w:rsidRPr="00874225">
              <w:t>13:00 – 14:00</w:t>
            </w:r>
          </w:p>
        </w:tc>
        <w:tc>
          <w:tcPr>
            <w:tcW w:w="5245" w:type="dxa"/>
          </w:tcPr>
          <w:p w:rsidR="00EC7AAF" w:rsidRPr="00874225" w:rsidRDefault="00EC7AAF" w:rsidP="00936E54">
            <w:pPr>
              <w:rPr>
                <w:lang w:val="en-GB"/>
              </w:rPr>
            </w:pPr>
            <w:r w:rsidRPr="00874225">
              <w:rPr>
                <w:lang w:val="en-GB"/>
              </w:rPr>
              <w:t>Lunch Break</w:t>
            </w:r>
          </w:p>
        </w:tc>
        <w:tc>
          <w:tcPr>
            <w:tcW w:w="3835" w:type="dxa"/>
          </w:tcPr>
          <w:p w:rsidR="00EC7AAF" w:rsidRPr="00874225" w:rsidRDefault="00EC7AAF" w:rsidP="00FE41B9">
            <w:pPr>
              <w:rPr>
                <w:lang w:val="en-GB"/>
              </w:rPr>
            </w:pPr>
          </w:p>
        </w:tc>
      </w:tr>
      <w:tr w:rsidR="00EC7AAF" w:rsidRPr="003621D1" w:rsidTr="00874225">
        <w:trPr>
          <w:trHeight w:val="433"/>
        </w:trPr>
        <w:tc>
          <w:tcPr>
            <w:tcW w:w="1951" w:type="dxa"/>
          </w:tcPr>
          <w:p w:rsidR="00EC7AAF" w:rsidRPr="00874225" w:rsidRDefault="00EC7AAF" w:rsidP="00874225">
            <w:pPr>
              <w:jc w:val="both"/>
            </w:pPr>
            <w:r w:rsidRPr="00874225">
              <w:t>14:00 – 16:00</w:t>
            </w:r>
          </w:p>
        </w:tc>
        <w:tc>
          <w:tcPr>
            <w:tcW w:w="5245" w:type="dxa"/>
          </w:tcPr>
          <w:p w:rsidR="00EC7AAF" w:rsidRPr="00874225" w:rsidRDefault="00EC7AAF" w:rsidP="00936E54">
            <w:pPr>
              <w:rPr>
                <w:lang w:val="en-GB"/>
              </w:rPr>
            </w:pPr>
            <w:r w:rsidRPr="00874225">
              <w:rPr>
                <w:lang w:val="en-GB"/>
              </w:rPr>
              <w:t>Group Work on Interventions</w:t>
            </w:r>
          </w:p>
        </w:tc>
        <w:tc>
          <w:tcPr>
            <w:tcW w:w="3835" w:type="dxa"/>
          </w:tcPr>
          <w:p w:rsidR="00EC7AAF" w:rsidRPr="00874225" w:rsidRDefault="00EC7AAF" w:rsidP="00FE41B9">
            <w:pPr>
              <w:rPr>
                <w:lang w:val="en-GB"/>
              </w:rPr>
            </w:pPr>
          </w:p>
        </w:tc>
      </w:tr>
      <w:tr w:rsidR="00EC7AAF" w:rsidRPr="003621D1" w:rsidTr="00874225">
        <w:trPr>
          <w:trHeight w:val="424"/>
        </w:trPr>
        <w:tc>
          <w:tcPr>
            <w:tcW w:w="1951" w:type="dxa"/>
          </w:tcPr>
          <w:p w:rsidR="00EC7AAF" w:rsidRPr="00874225" w:rsidRDefault="00EC7AAF" w:rsidP="00874225">
            <w:pPr>
              <w:jc w:val="both"/>
            </w:pPr>
            <w:r w:rsidRPr="00874225">
              <w:t>16:00 – 17:00</w:t>
            </w:r>
          </w:p>
        </w:tc>
        <w:tc>
          <w:tcPr>
            <w:tcW w:w="5245" w:type="dxa"/>
          </w:tcPr>
          <w:p w:rsidR="00EC7AAF" w:rsidRPr="00874225" w:rsidRDefault="00EC7AAF" w:rsidP="00936E54">
            <w:pPr>
              <w:rPr>
                <w:lang w:val="en-GB"/>
              </w:rPr>
            </w:pPr>
            <w:r w:rsidRPr="00874225">
              <w:rPr>
                <w:lang w:val="en-GB"/>
              </w:rPr>
              <w:t>Presentation of Group Work</w:t>
            </w:r>
          </w:p>
        </w:tc>
        <w:tc>
          <w:tcPr>
            <w:tcW w:w="3835" w:type="dxa"/>
          </w:tcPr>
          <w:p w:rsidR="00EC7AAF" w:rsidRPr="00874225" w:rsidRDefault="00EC7AAF" w:rsidP="00FE41B9">
            <w:pPr>
              <w:rPr>
                <w:lang w:val="en-GB"/>
              </w:rPr>
            </w:pPr>
          </w:p>
        </w:tc>
      </w:tr>
      <w:tr w:rsidR="00EC7AAF" w:rsidRPr="003621D1" w:rsidTr="00874225">
        <w:trPr>
          <w:trHeight w:val="676"/>
        </w:trPr>
        <w:tc>
          <w:tcPr>
            <w:tcW w:w="11031" w:type="dxa"/>
            <w:gridSpan w:val="3"/>
            <w:vAlign w:val="center"/>
          </w:tcPr>
          <w:p w:rsidR="00EC7AAF" w:rsidRPr="00874225" w:rsidRDefault="00EC7AAF" w:rsidP="00C23AD3">
            <w:pPr>
              <w:rPr>
                <w:b/>
                <w:bCs/>
                <w:u w:val="single"/>
                <w:lang w:val="en-GB"/>
              </w:rPr>
            </w:pPr>
            <w:r w:rsidRPr="00874225">
              <w:rPr>
                <w:b/>
                <w:bCs/>
                <w:u w:val="single"/>
                <w:lang w:val="en-GB"/>
              </w:rPr>
              <w:t>THURSDAY, 5 NOVEMBER 2015</w:t>
            </w:r>
          </w:p>
        </w:tc>
      </w:tr>
      <w:tr w:rsidR="00EC7AAF" w:rsidRPr="003621D1" w:rsidTr="00874225">
        <w:trPr>
          <w:trHeight w:val="676"/>
        </w:trPr>
        <w:tc>
          <w:tcPr>
            <w:tcW w:w="1951" w:type="dxa"/>
          </w:tcPr>
          <w:p w:rsidR="00EC7AAF" w:rsidRPr="00874225" w:rsidRDefault="00EC7AAF" w:rsidP="00874225">
            <w:pPr>
              <w:jc w:val="both"/>
            </w:pPr>
            <w:r w:rsidRPr="00874225">
              <w:t>09:00 – 12:00</w:t>
            </w:r>
          </w:p>
        </w:tc>
        <w:tc>
          <w:tcPr>
            <w:tcW w:w="5245" w:type="dxa"/>
          </w:tcPr>
          <w:p w:rsidR="00EC7AAF" w:rsidRPr="00874225" w:rsidRDefault="00EC7AAF" w:rsidP="00C23AD3">
            <w:pPr>
              <w:rPr>
                <w:lang w:val="en-GB"/>
              </w:rPr>
            </w:pPr>
            <w:r w:rsidRPr="00874225">
              <w:rPr>
                <w:lang w:val="en-GB"/>
              </w:rPr>
              <w:t>Group work for identifying gaps and needed action in the three sectors: Meteorological, Environment and Health</w:t>
            </w:r>
          </w:p>
        </w:tc>
        <w:tc>
          <w:tcPr>
            <w:tcW w:w="3835" w:type="dxa"/>
          </w:tcPr>
          <w:p w:rsidR="00EC7AAF" w:rsidRPr="00874225" w:rsidRDefault="00EC7AAF" w:rsidP="00FE41B9">
            <w:pPr>
              <w:rPr>
                <w:lang w:val="en-GB"/>
              </w:rPr>
            </w:pPr>
          </w:p>
        </w:tc>
      </w:tr>
      <w:tr w:rsidR="00EC7AAF" w:rsidRPr="003621D1" w:rsidTr="00874225">
        <w:trPr>
          <w:trHeight w:val="467"/>
        </w:trPr>
        <w:tc>
          <w:tcPr>
            <w:tcW w:w="1951" w:type="dxa"/>
          </w:tcPr>
          <w:p w:rsidR="00EC7AAF" w:rsidRPr="00874225" w:rsidRDefault="00EC7AAF" w:rsidP="00874225">
            <w:pPr>
              <w:jc w:val="both"/>
            </w:pPr>
            <w:r w:rsidRPr="00874225">
              <w:t>12:00 – 12:45</w:t>
            </w:r>
          </w:p>
        </w:tc>
        <w:tc>
          <w:tcPr>
            <w:tcW w:w="5245" w:type="dxa"/>
          </w:tcPr>
          <w:p w:rsidR="00EC7AAF" w:rsidRPr="00874225" w:rsidRDefault="00EC7AAF" w:rsidP="00C23AD3">
            <w:pPr>
              <w:rPr>
                <w:lang w:val="en-GB"/>
              </w:rPr>
            </w:pPr>
            <w:r w:rsidRPr="00874225">
              <w:rPr>
                <w:lang w:val="en-GB"/>
              </w:rPr>
              <w:t>Presentation of Group work</w:t>
            </w:r>
          </w:p>
        </w:tc>
        <w:tc>
          <w:tcPr>
            <w:tcW w:w="3835" w:type="dxa"/>
          </w:tcPr>
          <w:p w:rsidR="00EC7AAF" w:rsidRPr="00874225" w:rsidRDefault="00EC7AAF" w:rsidP="00FE41B9">
            <w:pPr>
              <w:rPr>
                <w:lang w:val="en-GB"/>
              </w:rPr>
            </w:pPr>
          </w:p>
        </w:tc>
      </w:tr>
      <w:tr w:rsidR="00EC7AAF" w:rsidRPr="003621D1" w:rsidTr="00874225">
        <w:trPr>
          <w:trHeight w:val="431"/>
        </w:trPr>
        <w:tc>
          <w:tcPr>
            <w:tcW w:w="1951" w:type="dxa"/>
          </w:tcPr>
          <w:p w:rsidR="00EC7AAF" w:rsidRPr="00874225" w:rsidRDefault="00EC7AAF" w:rsidP="00874225">
            <w:pPr>
              <w:jc w:val="both"/>
            </w:pPr>
            <w:r w:rsidRPr="00874225">
              <w:t>12:45 – 13:00</w:t>
            </w:r>
          </w:p>
        </w:tc>
        <w:tc>
          <w:tcPr>
            <w:tcW w:w="5245" w:type="dxa"/>
          </w:tcPr>
          <w:p w:rsidR="00EC7AAF" w:rsidRPr="00874225" w:rsidRDefault="00EC7AAF" w:rsidP="00C23AD3">
            <w:pPr>
              <w:rPr>
                <w:lang w:val="en-GB"/>
              </w:rPr>
            </w:pPr>
            <w:r w:rsidRPr="00874225">
              <w:rPr>
                <w:lang w:val="en-GB"/>
              </w:rPr>
              <w:t>Closing Remarks</w:t>
            </w:r>
          </w:p>
        </w:tc>
        <w:tc>
          <w:tcPr>
            <w:tcW w:w="3835" w:type="dxa"/>
          </w:tcPr>
          <w:p w:rsidR="00EC7AAF" w:rsidRPr="00874225" w:rsidRDefault="00EC7AAF" w:rsidP="00FE41B9">
            <w:pPr>
              <w:rPr>
                <w:lang w:val="en-GB"/>
              </w:rPr>
            </w:pPr>
          </w:p>
        </w:tc>
      </w:tr>
      <w:tr w:rsidR="00EC7AAF" w:rsidRPr="003621D1" w:rsidTr="00874225">
        <w:trPr>
          <w:trHeight w:val="676"/>
        </w:trPr>
        <w:tc>
          <w:tcPr>
            <w:tcW w:w="1951" w:type="dxa"/>
          </w:tcPr>
          <w:p w:rsidR="00EC7AAF" w:rsidRPr="00874225" w:rsidRDefault="00EC7AAF" w:rsidP="00874225">
            <w:pPr>
              <w:jc w:val="both"/>
            </w:pPr>
            <w:r w:rsidRPr="00874225">
              <w:t>13:00 – 14:00</w:t>
            </w:r>
          </w:p>
        </w:tc>
        <w:tc>
          <w:tcPr>
            <w:tcW w:w="5245" w:type="dxa"/>
          </w:tcPr>
          <w:p w:rsidR="00EC7AAF" w:rsidRPr="00874225" w:rsidRDefault="00EC7AAF" w:rsidP="00C23AD3">
            <w:pPr>
              <w:rPr>
                <w:lang w:val="en-GB"/>
              </w:rPr>
            </w:pPr>
            <w:r w:rsidRPr="00874225">
              <w:rPr>
                <w:lang w:val="en-GB"/>
              </w:rPr>
              <w:t>Lunch and Prayers Break</w:t>
            </w:r>
          </w:p>
        </w:tc>
        <w:tc>
          <w:tcPr>
            <w:tcW w:w="3835" w:type="dxa"/>
          </w:tcPr>
          <w:p w:rsidR="00EC7AAF" w:rsidRPr="00874225" w:rsidRDefault="00EC7AAF" w:rsidP="00FE41B9">
            <w:pPr>
              <w:rPr>
                <w:lang w:val="en-GB"/>
              </w:rPr>
            </w:pPr>
          </w:p>
        </w:tc>
      </w:tr>
    </w:tbl>
    <w:p w:rsidR="00EC7AAF" w:rsidRPr="003621D1" w:rsidRDefault="00EC7AAF" w:rsidP="00590726"/>
    <w:p w:rsidR="00EC7AAF" w:rsidRPr="003621D1" w:rsidRDefault="00EC7AAF"/>
    <w:sectPr w:rsidR="00EC7AAF" w:rsidRPr="003621D1" w:rsidSect="00C0535D">
      <w:headerReference w:type="default" r:id="rId9"/>
      <w:footerReference w:type="default" r:id="rId10"/>
      <w:pgSz w:w="11909" w:h="16834" w:code="9"/>
      <w:pgMar w:top="1440" w:right="547" w:bottom="1135" w:left="547" w:header="187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7AAF" w:rsidRDefault="00EC7AAF">
      <w:r>
        <w:separator/>
      </w:r>
    </w:p>
  </w:endnote>
  <w:endnote w:type="continuationSeparator" w:id="0">
    <w:p w:rsidR="00EC7AAF" w:rsidRDefault="00EC7A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AAF" w:rsidRDefault="00EC7AAF">
    <w:pPr>
      <w:pStyle w:val="Footer"/>
    </w:pPr>
    <w:r>
      <w:rPr>
        <w:noProof/>
        <w:lang w:val="es-ES"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50" type="#_x0000_t202" style="position:absolute;margin-left:-7.6pt;margin-top:-13.2pt;width:556.6pt;height:56.4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" stroked="f">
          <v:textbox>
            <w:txbxContent>
              <w:p w:rsidR="00EC7AAF" w:rsidRPr="007669AB" w:rsidRDefault="00EC7AAF" w:rsidP="00F72798">
                <w:pPr>
                  <w:pStyle w:val="Footer"/>
                  <w:bidi/>
                  <w:jc w:val="center"/>
                  <w:rPr>
                    <w:rFonts w:ascii="Arial" w:hAnsi="Arial"/>
                    <w:b/>
                    <w:bCs/>
                    <w:color w:val="548DD4"/>
                    <w:sz w:val="20"/>
                  </w:rPr>
                </w:pPr>
                <w:r w:rsidRPr="007669AB">
                  <w:rPr>
                    <w:rFonts w:ascii="Arial" w:hAnsi="Arial"/>
                    <w:b/>
                    <w:bCs/>
                    <w:color w:val="548DD4"/>
                    <w:sz w:val="20"/>
                    <w:rtl/>
                  </w:rPr>
                  <w:t>منظمة الصحة العالمية</w:t>
                </w:r>
                <w:r w:rsidRPr="007669AB">
                  <w:rPr>
                    <w:rFonts w:ascii="Arial" w:hAnsi="Arial"/>
                    <w:b/>
                    <w:bCs/>
                    <w:color w:val="548DD4"/>
                    <w:sz w:val="20"/>
                  </w:rPr>
                  <w:t xml:space="preserve"> . </w:t>
                </w:r>
                <w:r w:rsidRPr="007669AB">
                  <w:rPr>
                    <w:rFonts w:ascii="Arial" w:hAnsi="Arial"/>
                    <w:b/>
                    <w:bCs/>
                    <w:color w:val="548DD4"/>
                    <w:sz w:val="20"/>
                    <w:rtl/>
                  </w:rPr>
                  <w:t>المكتب الاقليمي لشرق المتوسط</w:t>
                </w:r>
                <w:r w:rsidRPr="007669AB">
                  <w:rPr>
                    <w:rFonts w:ascii="Arial" w:hAnsi="Arial"/>
                    <w:b/>
                    <w:bCs/>
                    <w:color w:val="548DD4"/>
                    <w:sz w:val="20"/>
                  </w:rPr>
                  <w:t xml:space="preserve"> . </w:t>
                </w:r>
                <w:r w:rsidRPr="007669AB">
                  <w:rPr>
                    <w:rFonts w:ascii="Arial" w:hAnsi="Arial"/>
                    <w:b/>
                    <w:bCs/>
                    <w:color w:val="548DD4"/>
                    <w:sz w:val="20"/>
                    <w:rtl/>
                  </w:rPr>
                  <w:t>المركزالاقليمي لصحة البيئة</w:t>
                </w:r>
              </w:p>
              <w:p w:rsidR="00EC7AAF" w:rsidRPr="007669AB" w:rsidRDefault="00EC7AAF" w:rsidP="00BB4C8A">
                <w:pPr>
                  <w:pStyle w:val="Footer"/>
                  <w:jc w:val="center"/>
                  <w:rPr>
                    <w:rFonts w:ascii="Arial" w:hAnsi="Arial"/>
                    <w:b/>
                    <w:bCs/>
                    <w:color w:val="548DD4"/>
                    <w:sz w:val="18"/>
                    <w:szCs w:val="20"/>
                  </w:rPr>
                </w:pPr>
                <w:r w:rsidRPr="007669AB">
                  <w:rPr>
                    <w:rFonts w:ascii="Arial" w:hAnsi="Arial"/>
                    <w:b/>
                    <w:bCs/>
                    <w:color w:val="548DD4"/>
                    <w:sz w:val="18"/>
                    <w:szCs w:val="20"/>
                  </w:rPr>
                  <w:t xml:space="preserve">World Health Organization . Regional Office for the Eastern Mediterranean . </w:t>
                </w:r>
                <w:r>
                  <w:rPr>
                    <w:rFonts w:ascii="Arial" w:hAnsi="Arial"/>
                    <w:b/>
                    <w:bCs/>
                    <w:color w:val="548DD4"/>
                    <w:sz w:val="18"/>
                    <w:szCs w:val="20"/>
                    <w:lang w:val="en-GB"/>
                  </w:rPr>
                  <w:t xml:space="preserve">Regional </w:t>
                </w:r>
                <w:r w:rsidRPr="007669AB">
                  <w:rPr>
                    <w:rFonts w:ascii="Arial" w:hAnsi="Arial"/>
                    <w:b/>
                    <w:bCs/>
                    <w:color w:val="548DD4"/>
                    <w:sz w:val="18"/>
                    <w:szCs w:val="20"/>
                  </w:rPr>
                  <w:t>Centre for Environmental Health Acti</w:t>
                </w:r>
                <w:r>
                  <w:rPr>
                    <w:rFonts w:ascii="Arial" w:hAnsi="Arial"/>
                    <w:b/>
                    <w:bCs/>
                    <w:color w:val="548DD4"/>
                    <w:sz w:val="18"/>
                    <w:szCs w:val="20"/>
                  </w:rPr>
                  <w:t>on</w:t>
                </w:r>
              </w:p>
              <w:p w:rsidR="00EC7AAF" w:rsidRPr="007669AB" w:rsidRDefault="00EC7AAF" w:rsidP="00F72798">
                <w:pPr>
                  <w:pStyle w:val="Header"/>
                  <w:tabs>
                    <w:tab w:val="clear" w:pos="4320"/>
                    <w:tab w:val="clear" w:pos="8640"/>
                  </w:tabs>
                  <w:jc w:val="center"/>
                  <w:rPr>
                    <w:rFonts w:ascii="Arial" w:hAnsi="Arial"/>
                    <w:color w:val="548DD4"/>
                    <w:sz w:val="18"/>
                    <w:szCs w:val="20"/>
                  </w:rPr>
                </w:pPr>
                <w:r w:rsidRPr="007669AB">
                  <w:rPr>
                    <w:rFonts w:ascii="Arial" w:hAnsi="Arial"/>
                    <w:color w:val="548DD4"/>
                    <w:sz w:val="18"/>
                    <w:szCs w:val="20"/>
                  </w:rPr>
                  <w:t xml:space="preserve">P.O.Box </w:t>
                </w:r>
                <w:r w:rsidRPr="007669AB">
                  <w:rPr>
                    <w:rFonts w:ascii="Arial" w:hAnsi="Arial"/>
                    <w:color w:val="548DD4"/>
                    <w:sz w:val="16"/>
                    <w:szCs w:val="18"/>
                  </w:rPr>
                  <w:t>926</w:t>
                </w:r>
                <w:r w:rsidRPr="007669AB">
                  <w:rPr>
                    <w:rFonts w:ascii="Arial" w:hAnsi="Arial"/>
                    <w:color w:val="548DD4"/>
                    <w:sz w:val="14"/>
                    <w:szCs w:val="16"/>
                    <w:rtl/>
                  </w:rPr>
                  <w:t>9</w:t>
                </w:r>
                <w:r w:rsidRPr="007669AB">
                  <w:rPr>
                    <w:rFonts w:ascii="Arial" w:hAnsi="Arial"/>
                    <w:color w:val="548DD4"/>
                    <w:sz w:val="16"/>
                    <w:szCs w:val="18"/>
                  </w:rPr>
                  <w:t>67</w:t>
                </w:r>
                <w:r w:rsidRPr="007669AB">
                  <w:rPr>
                    <w:rFonts w:ascii="Arial" w:hAnsi="Arial"/>
                    <w:color w:val="548DD4"/>
                    <w:sz w:val="18"/>
                    <w:szCs w:val="20"/>
                  </w:rPr>
                  <w:t xml:space="preserve">, Amman 11190, Jordan – Tel 962 6 5524655/5531657 – Fax 962 6 5516591 – Email </w:t>
                </w:r>
                <w:hyperlink r:id="rId1" w:history="1">
                  <w:r w:rsidRPr="00392A30">
                    <w:rPr>
                      <w:rStyle w:val="Hyperlink"/>
                      <w:rFonts w:ascii="Arial" w:hAnsi="Arial"/>
                      <w:sz w:val="18"/>
                      <w:szCs w:val="20"/>
                    </w:rPr>
                    <w:t>emceha@who.int</w:t>
                  </w:r>
                </w:hyperlink>
                <w:r>
                  <w:rPr>
                    <w:rFonts w:ascii="Arial" w:hAnsi="Arial"/>
                    <w:color w:val="548DD4"/>
                    <w:sz w:val="18"/>
                    <w:szCs w:val="20"/>
                  </w:rPr>
                  <w:t xml:space="preserve"> </w:t>
                </w:r>
              </w:p>
              <w:p w:rsidR="00EC7AAF" w:rsidRPr="007669AB" w:rsidRDefault="00EC7AAF" w:rsidP="00F72798">
                <w:pPr>
                  <w:bidi/>
                  <w:ind w:hanging="1"/>
                  <w:jc w:val="center"/>
                  <w:rPr>
                    <w:color w:val="548DD4"/>
                  </w:rPr>
                </w:pPr>
                <w:r w:rsidRPr="007669AB">
                  <w:rPr>
                    <w:rFonts w:ascii="Arial" w:hAnsi="Arial"/>
                    <w:color w:val="548DD4"/>
                    <w:sz w:val="16"/>
                    <w:szCs w:val="18"/>
                    <w:rtl/>
                  </w:rPr>
                  <w:t>ص.ب</w:t>
                </w:r>
                <w:r w:rsidRPr="007669AB">
                  <w:rPr>
                    <w:rFonts w:ascii="Arial" w:hAnsi="Arial"/>
                    <w:color w:val="548DD4"/>
                    <w:sz w:val="12"/>
                    <w:szCs w:val="14"/>
                    <w:rtl/>
                  </w:rPr>
                  <w:t>.</w:t>
                </w:r>
                <w:r w:rsidRPr="007669AB">
                  <w:rPr>
                    <w:rFonts w:ascii="Arial" w:hAnsi="Arial"/>
                    <w:color w:val="548DD4"/>
                    <w:sz w:val="16"/>
                    <w:szCs w:val="18"/>
                    <w:rtl/>
                  </w:rPr>
                  <w:t>926967،</w:t>
                </w:r>
                <w:r w:rsidRPr="007669AB">
                  <w:rPr>
                    <w:rFonts w:ascii="Arial" w:hAnsi="Arial"/>
                    <w:color w:val="548DD4"/>
                    <w:sz w:val="12"/>
                    <w:szCs w:val="14"/>
                    <w:rtl/>
                  </w:rPr>
                  <w:t xml:space="preserve"> </w:t>
                </w:r>
                <w:r w:rsidRPr="007669AB">
                  <w:rPr>
                    <w:rFonts w:ascii="Arial" w:hAnsi="Arial"/>
                    <w:color w:val="548DD4"/>
                    <w:sz w:val="16"/>
                    <w:szCs w:val="18"/>
                    <w:rtl/>
                  </w:rPr>
                  <w:t>عمان</w:t>
                </w:r>
                <w:r w:rsidRPr="007669AB">
                  <w:rPr>
                    <w:rFonts w:ascii="Arial" w:hAnsi="Arial"/>
                    <w:color w:val="548DD4"/>
                    <w:sz w:val="12"/>
                    <w:szCs w:val="14"/>
                    <w:rtl/>
                  </w:rPr>
                  <w:t xml:space="preserve"> </w:t>
                </w:r>
                <w:r w:rsidRPr="007669AB">
                  <w:rPr>
                    <w:rFonts w:ascii="Arial" w:hAnsi="Arial"/>
                    <w:color w:val="548DD4"/>
                    <w:sz w:val="16"/>
                    <w:szCs w:val="18"/>
                    <w:rtl/>
                  </w:rPr>
                  <w:t>11190</w:t>
                </w:r>
                <w:r w:rsidRPr="007669AB">
                  <w:rPr>
                    <w:rFonts w:ascii="Arial" w:hAnsi="Arial"/>
                    <w:color w:val="548DD4"/>
                    <w:sz w:val="14"/>
                    <w:szCs w:val="16"/>
                    <w:rtl/>
                  </w:rPr>
                  <w:t>،</w:t>
                </w:r>
                <w:r w:rsidRPr="007669AB">
                  <w:rPr>
                    <w:rFonts w:ascii="Arial" w:hAnsi="Arial"/>
                    <w:color w:val="548DD4"/>
                    <w:sz w:val="12"/>
                    <w:szCs w:val="14"/>
                    <w:rtl/>
                  </w:rPr>
                  <w:t xml:space="preserve"> </w:t>
                </w:r>
                <w:r w:rsidRPr="007669AB">
                  <w:rPr>
                    <w:rFonts w:ascii="Arial" w:hAnsi="Arial"/>
                    <w:color w:val="548DD4"/>
                    <w:sz w:val="16"/>
                    <w:szCs w:val="18"/>
                    <w:rtl/>
                  </w:rPr>
                  <w:t>المملكة</w:t>
                </w:r>
                <w:r w:rsidRPr="007669AB">
                  <w:rPr>
                    <w:rFonts w:ascii="Arial" w:hAnsi="Arial"/>
                    <w:color w:val="548DD4"/>
                    <w:sz w:val="14"/>
                    <w:szCs w:val="16"/>
                    <w:rtl/>
                  </w:rPr>
                  <w:t xml:space="preserve"> </w:t>
                </w:r>
                <w:r w:rsidRPr="007669AB">
                  <w:rPr>
                    <w:rFonts w:ascii="Arial" w:hAnsi="Arial"/>
                    <w:color w:val="548DD4"/>
                    <w:sz w:val="16"/>
                    <w:szCs w:val="18"/>
                    <w:rtl/>
                  </w:rPr>
                  <w:t>الأردنية</w:t>
                </w:r>
                <w:r w:rsidRPr="007669AB">
                  <w:rPr>
                    <w:rFonts w:ascii="Arial" w:hAnsi="Arial"/>
                    <w:color w:val="548DD4"/>
                    <w:sz w:val="14"/>
                    <w:szCs w:val="16"/>
                    <w:rtl/>
                  </w:rPr>
                  <w:t xml:space="preserve"> </w:t>
                </w:r>
                <w:r w:rsidRPr="007669AB">
                  <w:rPr>
                    <w:rFonts w:ascii="Arial" w:hAnsi="Arial"/>
                    <w:color w:val="548DD4"/>
                    <w:sz w:val="16"/>
                    <w:szCs w:val="18"/>
                    <w:rtl/>
                  </w:rPr>
                  <w:t>الهاشمية</w:t>
                </w:r>
                <w:r w:rsidRPr="007669AB">
                  <w:rPr>
                    <w:rFonts w:ascii="Arial" w:hAnsi="Arial"/>
                    <w:color w:val="548DD4"/>
                    <w:sz w:val="12"/>
                    <w:szCs w:val="14"/>
                  </w:rPr>
                  <w:t xml:space="preserve"> </w:t>
                </w:r>
                <w:r w:rsidRPr="007669AB">
                  <w:rPr>
                    <w:rFonts w:ascii="Arial" w:hAnsi="Arial"/>
                    <w:color w:val="548DD4"/>
                    <w:sz w:val="8"/>
                    <w:szCs w:val="10"/>
                    <w:rtl/>
                  </w:rPr>
                  <w:t>–</w:t>
                </w:r>
                <w:r w:rsidRPr="007669AB">
                  <w:rPr>
                    <w:rFonts w:ascii="Arial" w:hAnsi="Arial"/>
                    <w:color w:val="548DD4"/>
                    <w:sz w:val="12"/>
                    <w:szCs w:val="14"/>
                  </w:rPr>
                  <w:t xml:space="preserve"> </w:t>
                </w:r>
                <w:r w:rsidRPr="007669AB">
                  <w:rPr>
                    <w:rFonts w:ascii="Arial" w:hAnsi="Arial"/>
                    <w:color w:val="548DD4"/>
                    <w:sz w:val="16"/>
                    <w:szCs w:val="18"/>
                    <w:rtl/>
                  </w:rPr>
                  <w:t>هاتف</w:t>
                </w:r>
                <w:r w:rsidRPr="007669AB">
                  <w:rPr>
                    <w:rFonts w:ascii="Arial" w:hAnsi="Arial"/>
                    <w:color w:val="548DD4"/>
                    <w:sz w:val="12"/>
                    <w:szCs w:val="14"/>
                    <w:rtl/>
                  </w:rPr>
                  <w:t xml:space="preserve"> </w:t>
                </w:r>
                <w:r w:rsidRPr="007669AB">
                  <w:rPr>
                    <w:rFonts w:ascii="Arial" w:hAnsi="Arial"/>
                    <w:color w:val="548DD4"/>
                    <w:sz w:val="16"/>
                    <w:szCs w:val="18"/>
                    <w:rtl/>
                  </w:rPr>
                  <w:t>5531657/5524655</w:t>
                </w:r>
                <w:r w:rsidRPr="007669AB">
                  <w:rPr>
                    <w:rFonts w:ascii="Arial" w:hAnsi="Arial"/>
                    <w:color w:val="548DD4"/>
                    <w:sz w:val="12"/>
                    <w:szCs w:val="14"/>
                    <w:rtl/>
                  </w:rPr>
                  <w:t xml:space="preserve"> </w:t>
                </w:r>
                <w:r w:rsidRPr="007669AB">
                  <w:rPr>
                    <w:rFonts w:ascii="Arial" w:hAnsi="Arial"/>
                    <w:color w:val="548DD4"/>
                    <w:sz w:val="16"/>
                    <w:szCs w:val="18"/>
                    <w:rtl/>
                  </w:rPr>
                  <w:t>6</w:t>
                </w:r>
                <w:r w:rsidRPr="007669AB">
                  <w:rPr>
                    <w:rFonts w:ascii="Arial" w:hAnsi="Arial"/>
                    <w:color w:val="548DD4"/>
                    <w:sz w:val="12"/>
                    <w:szCs w:val="14"/>
                    <w:rtl/>
                  </w:rPr>
                  <w:t xml:space="preserve"> </w:t>
                </w:r>
                <w:r w:rsidRPr="007669AB">
                  <w:rPr>
                    <w:rFonts w:ascii="Arial" w:hAnsi="Arial"/>
                    <w:color w:val="548DD4"/>
                    <w:sz w:val="16"/>
                    <w:szCs w:val="18"/>
                    <w:rtl/>
                  </w:rPr>
                  <w:t>962</w:t>
                </w:r>
                <w:r w:rsidRPr="007669AB">
                  <w:rPr>
                    <w:rFonts w:ascii="Arial" w:hAnsi="Arial"/>
                    <w:color w:val="548DD4"/>
                    <w:sz w:val="14"/>
                    <w:szCs w:val="16"/>
                    <w:rtl/>
                  </w:rPr>
                  <w:t xml:space="preserve"> </w:t>
                </w:r>
                <w:r w:rsidRPr="007669AB">
                  <w:rPr>
                    <w:rFonts w:ascii="Arial" w:hAnsi="Arial"/>
                    <w:color w:val="548DD4"/>
                    <w:sz w:val="10"/>
                    <w:szCs w:val="10"/>
                    <w:rtl/>
                  </w:rPr>
                  <w:t>–</w:t>
                </w:r>
                <w:r w:rsidRPr="007669AB">
                  <w:rPr>
                    <w:rFonts w:ascii="Arial" w:hAnsi="Arial"/>
                    <w:color w:val="548DD4"/>
                    <w:sz w:val="16"/>
                    <w:szCs w:val="16"/>
                    <w:rtl/>
                  </w:rPr>
                  <w:t xml:space="preserve"> </w:t>
                </w:r>
                <w:r w:rsidRPr="007669AB">
                  <w:rPr>
                    <w:rFonts w:ascii="Arial" w:hAnsi="Arial"/>
                    <w:color w:val="548DD4"/>
                    <w:sz w:val="18"/>
                    <w:szCs w:val="18"/>
                    <w:rtl/>
                  </w:rPr>
                  <w:t>فاكس</w:t>
                </w:r>
                <w:r w:rsidRPr="007669AB">
                  <w:rPr>
                    <w:rFonts w:ascii="Arial" w:hAnsi="Arial"/>
                    <w:color w:val="548DD4"/>
                    <w:sz w:val="14"/>
                    <w:szCs w:val="14"/>
                    <w:rtl/>
                  </w:rPr>
                  <w:t xml:space="preserve"> </w:t>
                </w:r>
                <w:r w:rsidRPr="007669AB">
                  <w:rPr>
                    <w:rFonts w:ascii="Arial" w:hAnsi="Arial"/>
                    <w:color w:val="548DD4"/>
                    <w:sz w:val="18"/>
                    <w:szCs w:val="18"/>
                    <w:rtl/>
                  </w:rPr>
                  <w:t>5516591</w:t>
                </w:r>
                <w:r w:rsidRPr="007669AB">
                  <w:rPr>
                    <w:rFonts w:ascii="Arial" w:hAnsi="Arial"/>
                    <w:color w:val="548DD4"/>
                    <w:sz w:val="14"/>
                    <w:szCs w:val="14"/>
                    <w:rtl/>
                  </w:rPr>
                  <w:t xml:space="preserve"> </w:t>
                </w:r>
                <w:r w:rsidRPr="007669AB">
                  <w:rPr>
                    <w:rFonts w:ascii="Arial" w:hAnsi="Arial"/>
                    <w:color w:val="548DD4"/>
                    <w:sz w:val="18"/>
                    <w:szCs w:val="18"/>
                    <w:rtl/>
                  </w:rPr>
                  <w:t>6</w:t>
                </w:r>
                <w:r w:rsidRPr="007669AB">
                  <w:rPr>
                    <w:rFonts w:ascii="Arial" w:hAnsi="Arial"/>
                    <w:color w:val="548DD4"/>
                    <w:sz w:val="14"/>
                    <w:szCs w:val="14"/>
                    <w:rtl/>
                  </w:rPr>
                  <w:t xml:space="preserve"> </w:t>
                </w:r>
                <w:r w:rsidRPr="007669AB">
                  <w:rPr>
                    <w:rFonts w:ascii="Arial" w:hAnsi="Arial"/>
                    <w:color w:val="548DD4"/>
                    <w:sz w:val="18"/>
                    <w:szCs w:val="18"/>
                    <w:rtl/>
                  </w:rPr>
                  <w:t>962</w:t>
                </w:r>
                <w:r w:rsidRPr="007669AB">
                  <w:rPr>
                    <w:rFonts w:ascii="Arial" w:hAnsi="Arial"/>
                    <w:color w:val="548DD4"/>
                    <w:sz w:val="12"/>
                    <w:szCs w:val="14"/>
                    <w:rtl/>
                  </w:rPr>
                  <w:t xml:space="preserve"> </w:t>
                </w:r>
                <w:r w:rsidRPr="007669AB">
                  <w:rPr>
                    <w:rFonts w:ascii="Arial" w:hAnsi="Arial"/>
                    <w:color w:val="548DD4"/>
                    <w:sz w:val="8"/>
                    <w:szCs w:val="10"/>
                    <w:rtl/>
                  </w:rPr>
                  <w:t>–</w:t>
                </w:r>
                <w:r w:rsidRPr="007669AB">
                  <w:rPr>
                    <w:rFonts w:ascii="Arial" w:hAnsi="Arial"/>
                    <w:color w:val="548DD4"/>
                    <w:sz w:val="16"/>
                    <w:szCs w:val="18"/>
                    <w:rtl/>
                  </w:rPr>
                  <w:t xml:space="preserve"> بريد</w:t>
                </w:r>
                <w:r w:rsidRPr="007669AB">
                  <w:rPr>
                    <w:rFonts w:ascii="Arial" w:hAnsi="Arial"/>
                    <w:color w:val="548DD4"/>
                    <w:sz w:val="12"/>
                    <w:szCs w:val="14"/>
                    <w:rtl/>
                  </w:rPr>
                  <w:t xml:space="preserve"> </w:t>
                </w:r>
                <w:r w:rsidRPr="007669AB">
                  <w:rPr>
                    <w:rFonts w:ascii="Arial" w:hAnsi="Arial"/>
                    <w:color w:val="548DD4"/>
                    <w:sz w:val="16"/>
                    <w:szCs w:val="18"/>
                    <w:rtl/>
                  </w:rPr>
                  <w:t>الكتروني</w:t>
                </w:r>
                <w:r w:rsidRPr="007669AB">
                  <w:rPr>
                    <w:rFonts w:ascii="Arial" w:hAnsi="Arial"/>
                    <w:color w:val="548DD4"/>
                    <w:sz w:val="12"/>
                    <w:szCs w:val="14"/>
                    <w:rtl/>
                  </w:rPr>
                  <w:t xml:space="preserve"> </w:t>
                </w:r>
                <w:hyperlink r:id="rId2" w:history="1">
                  <w:r w:rsidRPr="00392A30">
                    <w:rPr>
                      <w:rStyle w:val="Hyperlink"/>
                      <w:rFonts w:ascii="Arial" w:hAnsi="Arial"/>
                      <w:sz w:val="16"/>
                      <w:szCs w:val="18"/>
                    </w:rPr>
                    <w:t>emceha@who.int</w:t>
                  </w:r>
                </w:hyperlink>
                <w:r>
                  <w:rPr>
                    <w:rFonts w:ascii="Arial" w:hAnsi="Arial"/>
                    <w:color w:val="548DD4"/>
                    <w:sz w:val="16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AAF" w:rsidRDefault="00EC7AA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7AAF" w:rsidRDefault="00EC7AAF">
      <w:r>
        <w:separator/>
      </w:r>
    </w:p>
  </w:footnote>
  <w:footnote w:type="continuationSeparator" w:id="0">
    <w:p w:rsidR="00EC7AAF" w:rsidRDefault="00EC7A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AAF" w:rsidRDefault="00EC7AAF">
    <w:pPr>
      <w:pStyle w:val="Header"/>
    </w:pPr>
    <w:r>
      <w:rPr>
        <w:noProof/>
        <w:lang w:val="es-ES" w:eastAsia="es-ES"/>
      </w:rPr>
      <w:pict>
        <v:line id="Line 14" o:spid="_x0000_s2049" style="position:absolute;z-index:251658240;visibility:visible" from=".75pt,771.25pt" to="539.75pt,77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" strokecolor="#39f" strokeweight="1pt"/>
      </w:pict>
    </w:r>
    <w:r w:rsidRPr="00874225">
      <w:rPr>
        <w:rFonts w:ascii="Arial" w:hAnsi="Arial"/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58" o:spid="_x0000_i1026" type="#_x0000_t75" style="width:535.2pt;height:90pt;visibility:visible">
          <v:imagedata r:id="rId1" o:title="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AAF" w:rsidRDefault="00EC7AA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67843"/>
    <w:multiLevelType w:val="hybridMultilevel"/>
    <w:tmpl w:val="F30A4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9027182"/>
    <w:multiLevelType w:val="hybridMultilevel"/>
    <w:tmpl w:val="B6EAA294"/>
    <w:lvl w:ilvl="0" w:tplc="6E6C7D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8143DF"/>
    <w:multiLevelType w:val="hybridMultilevel"/>
    <w:tmpl w:val="7F22980E"/>
    <w:lvl w:ilvl="0" w:tplc="BBBA871A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A8A1858"/>
    <w:multiLevelType w:val="hybridMultilevel"/>
    <w:tmpl w:val="5F603C5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DEA3031"/>
    <w:multiLevelType w:val="hybridMultilevel"/>
    <w:tmpl w:val="0B446A18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>
    <w:nsid w:val="68CB7E1A"/>
    <w:multiLevelType w:val="hybridMultilevel"/>
    <w:tmpl w:val="7584A9E2"/>
    <w:lvl w:ilvl="0" w:tplc="1F2C4F16">
      <w:start w:val="15"/>
      <w:numFmt w:val="bullet"/>
      <w:lvlText w:val="-"/>
      <w:lvlJc w:val="left"/>
      <w:pPr>
        <w:ind w:left="972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6">
    <w:nsid w:val="7AB70585"/>
    <w:multiLevelType w:val="hybridMultilevel"/>
    <w:tmpl w:val="1040BF76"/>
    <w:lvl w:ilvl="0" w:tplc="6E6C7D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9E471B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0FFC"/>
    <w:rsid w:val="0001660F"/>
    <w:rsid w:val="00024AD1"/>
    <w:rsid w:val="00041D84"/>
    <w:rsid w:val="00061D3E"/>
    <w:rsid w:val="0009110D"/>
    <w:rsid w:val="000956E7"/>
    <w:rsid w:val="000A392A"/>
    <w:rsid w:val="000C09F2"/>
    <w:rsid w:val="000C7C5B"/>
    <w:rsid w:val="0010595E"/>
    <w:rsid w:val="00120121"/>
    <w:rsid w:val="00135A53"/>
    <w:rsid w:val="001434AF"/>
    <w:rsid w:val="00144F3F"/>
    <w:rsid w:val="00146B62"/>
    <w:rsid w:val="00162ED5"/>
    <w:rsid w:val="00163D77"/>
    <w:rsid w:val="00185AE9"/>
    <w:rsid w:val="00191323"/>
    <w:rsid w:val="001A0F71"/>
    <w:rsid w:val="001A11AA"/>
    <w:rsid w:val="001B41AA"/>
    <w:rsid w:val="001D0979"/>
    <w:rsid w:val="001D28A0"/>
    <w:rsid w:val="002000E1"/>
    <w:rsid w:val="002007A3"/>
    <w:rsid w:val="002105A0"/>
    <w:rsid w:val="002162D4"/>
    <w:rsid w:val="00216953"/>
    <w:rsid w:val="00225881"/>
    <w:rsid w:val="002320D2"/>
    <w:rsid w:val="002E2E95"/>
    <w:rsid w:val="003621D1"/>
    <w:rsid w:val="00392A30"/>
    <w:rsid w:val="003C24D1"/>
    <w:rsid w:val="003C29C4"/>
    <w:rsid w:val="003F3DB7"/>
    <w:rsid w:val="004036F1"/>
    <w:rsid w:val="00424A48"/>
    <w:rsid w:val="00427041"/>
    <w:rsid w:val="00430983"/>
    <w:rsid w:val="004458D8"/>
    <w:rsid w:val="004634FC"/>
    <w:rsid w:val="00463511"/>
    <w:rsid w:val="004A5C32"/>
    <w:rsid w:val="004B71AB"/>
    <w:rsid w:val="00505C52"/>
    <w:rsid w:val="005172D3"/>
    <w:rsid w:val="00537A91"/>
    <w:rsid w:val="00590726"/>
    <w:rsid w:val="005E2786"/>
    <w:rsid w:val="006354A6"/>
    <w:rsid w:val="00640E08"/>
    <w:rsid w:val="00665F76"/>
    <w:rsid w:val="0067525D"/>
    <w:rsid w:val="00697370"/>
    <w:rsid w:val="006B141C"/>
    <w:rsid w:val="0070648F"/>
    <w:rsid w:val="007155F6"/>
    <w:rsid w:val="00747ADD"/>
    <w:rsid w:val="007669AB"/>
    <w:rsid w:val="00770FFC"/>
    <w:rsid w:val="00781A55"/>
    <w:rsid w:val="00782142"/>
    <w:rsid w:val="008463D5"/>
    <w:rsid w:val="00864311"/>
    <w:rsid w:val="00874225"/>
    <w:rsid w:val="008853AD"/>
    <w:rsid w:val="00893C45"/>
    <w:rsid w:val="008B1FE2"/>
    <w:rsid w:val="008C61BB"/>
    <w:rsid w:val="008E5BF9"/>
    <w:rsid w:val="00936E54"/>
    <w:rsid w:val="009527B7"/>
    <w:rsid w:val="00956A5F"/>
    <w:rsid w:val="00956D7C"/>
    <w:rsid w:val="0095787A"/>
    <w:rsid w:val="00980AFB"/>
    <w:rsid w:val="00992644"/>
    <w:rsid w:val="009A32BB"/>
    <w:rsid w:val="009D09EF"/>
    <w:rsid w:val="00A53976"/>
    <w:rsid w:val="00A66193"/>
    <w:rsid w:val="00A8012D"/>
    <w:rsid w:val="00A90E02"/>
    <w:rsid w:val="00A91853"/>
    <w:rsid w:val="00AA351F"/>
    <w:rsid w:val="00AD7F27"/>
    <w:rsid w:val="00AE39FC"/>
    <w:rsid w:val="00B746C0"/>
    <w:rsid w:val="00B82FAA"/>
    <w:rsid w:val="00B9463C"/>
    <w:rsid w:val="00B955CC"/>
    <w:rsid w:val="00BB4C8A"/>
    <w:rsid w:val="00BD4B8C"/>
    <w:rsid w:val="00BD52CF"/>
    <w:rsid w:val="00C0535D"/>
    <w:rsid w:val="00C161F8"/>
    <w:rsid w:val="00C23AD3"/>
    <w:rsid w:val="00C523D6"/>
    <w:rsid w:val="00C61344"/>
    <w:rsid w:val="00C64057"/>
    <w:rsid w:val="00C80747"/>
    <w:rsid w:val="00C96DA1"/>
    <w:rsid w:val="00CA6B04"/>
    <w:rsid w:val="00CA7925"/>
    <w:rsid w:val="00CC2B60"/>
    <w:rsid w:val="00CF7419"/>
    <w:rsid w:val="00D315BB"/>
    <w:rsid w:val="00DD3C80"/>
    <w:rsid w:val="00DE33A0"/>
    <w:rsid w:val="00DF273F"/>
    <w:rsid w:val="00E22F8A"/>
    <w:rsid w:val="00E26895"/>
    <w:rsid w:val="00E45DBB"/>
    <w:rsid w:val="00E46C7E"/>
    <w:rsid w:val="00EA354A"/>
    <w:rsid w:val="00EC6D22"/>
    <w:rsid w:val="00EC7AAF"/>
    <w:rsid w:val="00F50A57"/>
    <w:rsid w:val="00F72798"/>
    <w:rsid w:val="00F74318"/>
    <w:rsid w:val="00F93A74"/>
    <w:rsid w:val="00F93AF0"/>
    <w:rsid w:val="00FB0D5A"/>
    <w:rsid w:val="00FC36FE"/>
    <w:rsid w:val="00FE41B9"/>
    <w:rsid w:val="00FF2D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D8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61D3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61D3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354A6"/>
    <w:pPr>
      <w:keepNext/>
      <w:bidi/>
      <w:outlineLvl w:val="4"/>
    </w:pPr>
    <w:rPr>
      <w:rFonts w:eastAsia="Arial Unicode MS" w:cs="Traditional Arabic"/>
      <w:b/>
      <w:bCs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61D3E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61D3E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6354A6"/>
    <w:rPr>
      <w:rFonts w:eastAsia="Arial Unicode MS" w:cs="Traditional Arabic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rsid w:val="00770FF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70FFC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770FF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70FFC"/>
    <w:rPr>
      <w:rFonts w:cs="Times New Roman"/>
      <w:sz w:val="24"/>
      <w:szCs w:val="24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rsid w:val="00893C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6E1"/>
    <w:rPr>
      <w:sz w:val="0"/>
      <w:szCs w:val="0"/>
      <w:lang w:val="en-US" w:eastAsia="en-US"/>
    </w:rPr>
  </w:style>
  <w:style w:type="paragraph" w:styleId="ListParagraph">
    <w:name w:val="List Paragraph"/>
    <w:basedOn w:val="Normal"/>
    <w:uiPriority w:val="99"/>
    <w:qFormat/>
    <w:rsid w:val="00120121"/>
    <w:pPr>
      <w:ind w:left="720"/>
    </w:pPr>
    <w:rPr>
      <w:rFonts w:ascii="Calibri" w:hAnsi="Calibri"/>
      <w:sz w:val="22"/>
      <w:szCs w:val="22"/>
    </w:rPr>
  </w:style>
  <w:style w:type="character" w:styleId="Hyperlink">
    <w:name w:val="Hyperlink"/>
    <w:basedOn w:val="DefaultParagraphFont"/>
    <w:uiPriority w:val="99"/>
    <w:rsid w:val="00F72798"/>
    <w:rPr>
      <w:rFonts w:cs="Times New Roman"/>
      <w:color w:val="0000FF"/>
      <w:u w:val="single"/>
    </w:rPr>
  </w:style>
  <w:style w:type="paragraph" w:customStyle="1" w:styleId="2">
    <w:name w:val="مقال 2"/>
    <w:basedOn w:val="Normal"/>
    <w:uiPriority w:val="99"/>
    <w:rsid w:val="000C7C5B"/>
    <w:pPr>
      <w:bidi/>
      <w:spacing w:line="340" w:lineRule="exact"/>
    </w:pPr>
    <w:rPr>
      <w:rFonts w:cs="Traditional Arabic"/>
      <w:szCs w:val="32"/>
    </w:rPr>
  </w:style>
  <w:style w:type="character" w:customStyle="1" w:styleId="text">
    <w:name w:val="text"/>
    <w:basedOn w:val="DefaultParagraphFont"/>
    <w:uiPriority w:val="99"/>
    <w:rsid w:val="00C0535D"/>
    <w:rPr>
      <w:rFonts w:cs="Times New Roman"/>
    </w:rPr>
  </w:style>
  <w:style w:type="character" w:styleId="Strong">
    <w:name w:val="Strong"/>
    <w:basedOn w:val="DefaultParagraphFont"/>
    <w:uiPriority w:val="99"/>
    <w:qFormat/>
    <w:rsid w:val="00C0535D"/>
    <w:rPr>
      <w:rFonts w:cs="Times New Roman"/>
      <w:b/>
      <w:bCs/>
    </w:rPr>
  </w:style>
  <w:style w:type="table" w:styleId="TableGrid">
    <w:name w:val="Table Grid"/>
    <w:basedOn w:val="TableNormal"/>
    <w:uiPriority w:val="99"/>
    <w:rsid w:val="0019132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uiPriority w:val="99"/>
    <w:rsid w:val="00DD3C80"/>
    <w:rPr>
      <w:rFonts w:ascii="Calibri" w:hAnsi="Calibri" w:cs="Arial"/>
      <w:sz w:val="22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DD3C80"/>
    <w:rPr>
      <w:rFonts w:ascii="Calibri" w:eastAsia="Times New Roman" w:hAnsi="Calibri" w:cs="Arial"/>
      <w:sz w:val="21"/>
      <w:szCs w:val="21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4155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5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5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5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5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5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5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5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mceha@who.int" TargetMode="External"/><Relationship Id="rId1" Type="http://schemas.openxmlformats.org/officeDocument/2006/relationships/hyperlink" Target="mailto:emceha@who.in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3</Pages>
  <Words>634</Words>
  <Characters>3489</Characters>
  <Application>Microsoft Office Outlook</Application>
  <DocSecurity>0</DocSecurity>
  <Lines>0</Lines>
  <Paragraphs>0</Paragraphs>
  <ScaleCrop>false</ScaleCrop>
  <Company>EMRO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1st AFRICA/MIDDLE-EAST EXPERT MEETING AND </dc:title>
  <dc:subject/>
  <dc:creator>administrator</dc:creator>
  <cp:keywords/>
  <dc:description/>
  <cp:lastModifiedBy>aemet</cp:lastModifiedBy>
  <cp:revision>2</cp:revision>
  <cp:lastPrinted>2015-10-26T11:01:00Z</cp:lastPrinted>
  <dcterms:created xsi:type="dcterms:W3CDTF">2015-10-28T13:23:00Z</dcterms:created>
  <dcterms:modified xsi:type="dcterms:W3CDTF">2015-10-28T13:23:00Z</dcterms:modified>
</cp:coreProperties>
</file>